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DA" w:rsidRPr="00200374" w:rsidRDefault="00193CDA" w:rsidP="00B80AA9">
      <w:pPr>
        <w:pStyle w:val="Heading"/>
        <w:jc w:val="center"/>
        <w:rPr>
          <w:rFonts w:cs="Arial"/>
          <w:b/>
          <w:color w:val="000000"/>
          <w:sz w:val="24"/>
          <w:szCs w:val="24"/>
          <w:lang w:val="fr-FR"/>
        </w:rPr>
      </w:pPr>
      <w:r w:rsidRPr="00200374">
        <w:rPr>
          <w:rFonts w:cs="Arial"/>
          <w:b/>
          <w:color w:val="000000"/>
          <w:sz w:val="24"/>
          <w:szCs w:val="24"/>
          <w:lang w:val="fr-FR"/>
        </w:rPr>
        <w:t>Channel alliance quick reference guide</w:t>
      </w:r>
    </w:p>
    <w:p w:rsidR="00193CDA" w:rsidRPr="00087137" w:rsidRDefault="00193CDA" w:rsidP="0026572C">
      <w:pPr>
        <w:spacing w:before="120" w:after="120" w:line="240" w:lineRule="auto"/>
        <w:rPr>
          <w:rFonts w:cs="Arial"/>
          <w:b/>
          <w:caps/>
          <w:color w:val="8AAB47"/>
          <w:spacing w:val="20"/>
          <w:szCs w:val="18"/>
        </w:rPr>
      </w:pPr>
      <w:r w:rsidRPr="00087137">
        <w:rPr>
          <w:rFonts w:cs="Arial"/>
          <w:b/>
          <w:caps/>
          <w:color w:val="8AAB47"/>
          <w:spacing w:val="20"/>
          <w:szCs w:val="18"/>
        </w:rPr>
        <w:t>CONTACTS</w:t>
      </w:r>
    </w:p>
    <w:tbl>
      <w:tblPr>
        <w:tblW w:w="9435"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tblPr>
      <w:tblGrid>
        <w:gridCol w:w="4917"/>
        <w:gridCol w:w="4518"/>
      </w:tblGrid>
      <w:tr w:rsidR="00193CDA" w:rsidRPr="00200374" w:rsidTr="00E037DF">
        <w:trPr>
          <w:trHeight w:val="532"/>
        </w:trPr>
        <w:tc>
          <w:tcPr>
            <w:tcW w:w="4917" w:type="dxa"/>
            <w:tcBorders>
              <w:top w:val="single" w:sz="4" w:space="0" w:color="808080"/>
            </w:tcBorders>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CenturyLink Support Contact Information</w:t>
            </w:r>
          </w:p>
        </w:tc>
        <w:tc>
          <w:tcPr>
            <w:tcW w:w="4518" w:type="dxa"/>
            <w:tcBorders>
              <w:top w:val="single" w:sz="4" w:space="0" w:color="808080"/>
            </w:tcBorders>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Responsibilities/Tasks</w:t>
            </w:r>
          </w:p>
        </w:tc>
      </w:tr>
      <w:tr w:rsidR="00193CDA" w:rsidRPr="00200374" w:rsidTr="00E037DF">
        <w:trPr>
          <w:trHeight w:val="774"/>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Customer Account Specialist (CAS Team)</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Eric Zelt</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 xml:space="preserve"> 866 440 9372</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eric.zelt@centurylink.com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Pricing and pre-sales support on NON Channel Integrated (CIE) deals. Also processes order for those deals.  Does not deal with renewals, only new business.</w:t>
            </w:r>
          </w:p>
        </w:tc>
      </w:tr>
      <w:tr w:rsidR="00193CDA" w:rsidRPr="00200374" w:rsidTr="00E037DF">
        <w:trPr>
          <w:trHeight w:val="774"/>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Customer Account Specialist (CAS Team)</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James Wilson</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 xml:space="preserve"> </w:t>
            </w:r>
            <w:r w:rsidRPr="00E037DF">
              <w:rPr>
                <w:rFonts w:cs="Arial"/>
                <w:color w:val="1F497D"/>
                <w:sz w:val="16"/>
                <w:szCs w:val="16"/>
              </w:rPr>
              <w:t>855 750-4016</w:t>
            </w:r>
            <w:r w:rsidRPr="00E037DF">
              <w:rPr>
                <w:rFonts w:cs="Arial"/>
                <w:color w:val="1F497D"/>
                <w:sz w:val="20"/>
                <w:szCs w:val="20"/>
              </w:rPr>
              <w:t>                                 </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james.wilson@centurylink.com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Pricing and pre-sales support on NON Channel Integrated (CIE) deals. Also processes order for those deals.  Does not deal with renewals, only new business.</w:t>
            </w:r>
          </w:p>
        </w:tc>
      </w:tr>
      <w:tr w:rsidR="00193CDA" w:rsidRPr="00200374" w:rsidTr="00E037DF">
        <w:trPr>
          <w:trHeight w:val="774"/>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Channel Sales Manager</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Deavah Yune</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949-223-3462</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deavah.yune@centurylink.com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 xml:space="preserve">Responsible for managing all business issues relating to Centurylink and CCA.  Partners contact their CSM with questions or concerns regarding their membership level, customer contracts, special sales needs and high level product training and support. </w:t>
            </w:r>
          </w:p>
        </w:tc>
      </w:tr>
      <w:tr w:rsidR="00193CDA" w:rsidRPr="00200374" w:rsidTr="00E037DF">
        <w:trPr>
          <w:trHeight w:val="790"/>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Pre Sales Consultant (PSE)</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Greg Taylor</w:t>
            </w:r>
          </w:p>
          <w:p w:rsidR="00193CDA" w:rsidRPr="00E037DF" w:rsidRDefault="00193CDA" w:rsidP="00E037DF">
            <w:pPr>
              <w:spacing w:after="0" w:line="240" w:lineRule="auto"/>
              <w:rPr>
                <w:rFonts w:cs="Arial"/>
                <w:sz w:val="16"/>
                <w:szCs w:val="16"/>
              </w:rPr>
            </w:pPr>
            <w:r w:rsidRPr="00E037DF">
              <w:rPr>
                <w:rFonts w:cs="Arial"/>
                <w:sz w:val="16"/>
                <w:szCs w:val="16"/>
              </w:rPr>
              <w:t>Phone</w:t>
            </w:r>
            <w:r w:rsidRPr="00E037DF">
              <w:rPr>
                <w:rFonts w:cs="Arial"/>
                <w:sz w:val="16"/>
                <w:szCs w:val="16"/>
              </w:rPr>
              <w:tab/>
              <w:t>303 707 7025</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gregory.taylor@ 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Pricing and pre-sales support, assistance with CTA migrations, contract renewals, paperwork/contracts assistance.</w:t>
            </w:r>
          </w:p>
        </w:tc>
      </w:tr>
      <w:tr w:rsidR="00193CDA" w:rsidRPr="00200374" w:rsidTr="00E037DF">
        <w:trPr>
          <w:trHeight w:val="774"/>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Account Consultant (AC)</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Mary Anne Frank</w:t>
            </w:r>
          </w:p>
          <w:p w:rsidR="00193CDA" w:rsidRPr="00E037DF" w:rsidRDefault="00193CDA" w:rsidP="00E037DF">
            <w:pPr>
              <w:spacing w:after="0" w:line="240" w:lineRule="auto"/>
              <w:rPr>
                <w:rFonts w:cs="Arial"/>
                <w:sz w:val="16"/>
                <w:szCs w:val="16"/>
              </w:rPr>
            </w:pPr>
            <w:r w:rsidRPr="00E037DF">
              <w:rPr>
                <w:rFonts w:cs="Arial"/>
                <w:sz w:val="16"/>
                <w:szCs w:val="16"/>
              </w:rPr>
              <w:t>Phone</w:t>
            </w:r>
            <w:r w:rsidRPr="00E037DF">
              <w:rPr>
                <w:rFonts w:cs="Arial"/>
                <w:sz w:val="16"/>
                <w:szCs w:val="16"/>
              </w:rPr>
              <w:tab/>
              <w:t>206 346 5860</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maryanne.frank@centurylink.com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 xml:space="preserve">Checks on status of </w:t>
            </w:r>
            <w:r w:rsidRPr="00E037DF">
              <w:rPr>
                <w:rFonts w:cs="Arial"/>
                <w:b/>
                <w:color w:val="8AAB47"/>
                <w:sz w:val="16"/>
                <w:szCs w:val="16"/>
              </w:rPr>
              <w:t>Dedicated</w:t>
            </w:r>
            <w:r w:rsidRPr="00E037DF">
              <w:rPr>
                <w:rFonts w:cs="Arial"/>
                <w:sz w:val="16"/>
                <w:szCs w:val="16"/>
              </w:rPr>
              <w:t xml:space="preserve"> orders, scheduling of turn-ups/activations, billing or services issues support</w:t>
            </w:r>
          </w:p>
        </w:tc>
      </w:tr>
      <w:tr w:rsidR="00193CDA" w:rsidRPr="00200374" w:rsidTr="00E037DF">
        <w:trPr>
          <w:trHeight w:val="774"/>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Service Manager (SM)</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Rick Harmsen</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866-228-9156</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richard.harmsen@centurylink.com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 xml:space="preserve">Escalation of any customer service issue.  </w:t>
            </w:r>
          </w:p>
        </w:tc>
      </w:tr>
      <w:tr w:rsidR="00193CDA" w:rsidRPr="00200374" w:rsidTr="00E037DF">
        <w:trPr>
          <w:trHeight w:val="790"/>
        </w:trPr>
        <w:tc>
          <w:tcPr>
            <w:tcW w:w="4917" w:type="dxa"/>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Retention Specialist</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David Wilson</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888-374-9255</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richard.harmsen@centurylink.com</w:t>
            </w:r>
          </w:p>
        </w:tc>
        <w:tc>
          <w:tcPr>
            <w:tcW w:w="4518" w:type="dxa"/>
            <w:vAlign w:val="center"/>
          </w:tcPr>
          <w:p w:rsidR="00193CDA" w:rsidRPr="00E037DF" w:rsidRDefault="00193CDA" w:rsidP="00E037DF">
            <w:pPr>
              <w:spacing w:after="0" w:line="240" w:lineRule="auto"/>
              <w:rPr>
                <w:rFonts w:cs="Arial"/>
                <w:sz w:val="16"/>
                <w:szCs w:val="16"/>
              </w:rPr>
            </w:pPr>
            <w:r w:rsidRPr="00E037DF">
              <w:rPr>
                <w:rFonts w:cs="Arial"/>
                <w:sz w:val="16"/>
                <w:szCs w:val="16"/>
              </w:rPr>
              <w:t xml:space="preserve">Generates retention report.  </w:t>
            </w:r>
          </w:p>
        </w:tc>
      </w:tr>
      <w:tr w:rsidR="00193CDA" w:rsidRPr="00200374" w:rsidTr="00E037DF">
        <w:trPr>
          <w:trHeight w:val="790"/>
        </w:trPr>
        <w:tc>
          <w:tcPr>
            <w:tcW w:w="4917" w:type="dxa"/>
            <w:tcBorders>
              <w:bottom w:val="single" w:sz="4" w:space="0" w:color="808080"/>
            </w:tcBorders>
          </w:tcPr>
          <w:p w:rsidR="00193CDA" w:rsidRPr="00E037DF" w:rsidRDefault="00193CDA" w:rsidP="00E037DF">
            <w:pPr>
              <w:pBdr>
                <w:bottom w:val="single" w:sz="6" w:space="1" w:color="808080"/>
              </w:pBdr>
              <w:spacing w:after="0" w:line="240" w:lineRule="auto"/>
              <w:rPr>
                <w:rFonts w:cs="Arial"/>
                <w:b/>
                <w:spacing w:val="20"/>
                <w:sz w:val="16"/>
                <w:szCs w:val="16"/>
              </w:rPr>
            </w:pPr>
            <w:r w:rsidRPr="00E037DF">
              <w:rPr>
                <w:rFonts w:cs="Arial"/>
                <w:b/>
                <w:spacing w:val="20"/>
                <w:sz w:val="16"/>
                <w:szCs w:val="16"/>
              </w:rPr>
              <w:t>Inside Sales Engineer (ISE)</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Name</w:t>
            </w:r>
            <w:r w:rsidRPr="00E037DF">
              <w:rPr>
                <w:rFonts w:cs="Arial"/>
                <w:sz w:val="16"/>
                <w:szCs w:val="16"/>
              </w:rPr>
              <w:tab/>
              <w:t>Josh Goodman</w:t>
            </w:r>
          </w:p>
          <w:p w:rsidR="00193CDA" w:rsidRPr="00E037DF" w:rsidRDefault="00193CDA" w:rsidP="00E037DF">
            <w:pPr>
              <w:tabs>
                <w:tab w:val="left" w:pos="705"/>
              </w:tabs>
              <w:spacing w:after="0" w:line="240" w:lineRule="auto"/>
              <w:rPr>
                <w:rFonts w:cs="Arial"/>
                <w:sz w:val="16"/>
                <w:szCs w:val="16"/>
              </w:rPr>
            </w:pPr>
            <w:r w:rsidRPr="00E037DF">
              <w:rPr>
                <w:rFonts w:cs="Arial"/>
                <w:sz w:val="16"/>
                <w:szCs w:val="16"/>
              </w:rPr>
              <w:t>Phone</w:t>
            </w:r>
            <w:r w:rsidRPr="00E037DF">
              <w:rPr>
                <w:rFonts w:cs="Arial"/>
                <w:sz w:val="16"/>
                <w:szCs w:val="16"/>
              </w:rPr>
              <w:tab/>
              <w:t>949-223-3401</w:t>
            </w:r>
          </w:p>
          <w:p w:rsidR="00193CDA" w:rsidRPr="00E037DF" w:rsidRDefault="00193CDA" w:rsidP="00E037DF">
            <w:pPr>
              <w:spacing w:after="0" w:line="240" w:lineRule="auto"/>
              <w:rPr>
                <w:rFonts w:cs="Arial"/>
                <w:sz w:val="16"/>
                <w:szCs w:val="16"/>
              </w:rPr>
            </w:pPr>
            <w:r w:rsidRPr="00E037DF">
              <w:rPr>
                <w:rFonts w:cs="Arial"/>
                <w:sz w:val="16"/>
                <w:szCs w:val="16"/>
              </w:rPr>
              <w:t>Email</w:t>
            </w:r>
            <w:r w:rsidRPr="00E037DF">
              <w:rPr>
                <w:rFonts w:cs="Arial"/>
                <w:sz w:val="16"/>
                <w:szCs w:val="16"/>
              </w:rPr>
              <w:tab/>
              <w:t>josh.goodman@centurylink.com</w:t>
            </w:r>
          </w:p>
        </w:tc>
        <w:tc>
          <w:tcPr>
            <w:tcW w:w="4518" w:type="dxa"/>
            <w:tcBorders>
              <w:bottom w:val="single" w:sz="4" w:space="0" w:color="808080"/>
            </w:tcBorders>
            <w:vAlign w:val="center"/>
          </w:tcPr>
          <w:p w:rsidR="00193CDA" w:rsidRPr="00E037DF" w:rsidRDefault="00193CDA" w:rsidP="00E037DF">
            <w:pPr>
              <w:spacing w:after="0" w:line="240" w:lineRule="auto"/>
              <w:rPr>
                <w:rFonts w:cs="Arial"/>
                <w:sz w:val="16"/>
                <w:szCs w:val="16"/>
              </w:rPr>
            </w:pPr>
            <w:r w:rsidRPr="00E037DF">
              <w:rPr>
                <w:rFonts w:cs="Arial"/>
                <w:sz w:val="16"/>
                <w:szCs w:val="16"/>
              </w:rPr>
              <w:t>Assists with technical questions on complex order design, pricing and ordering.</w:t>
            </w:r>
          </w:p>
        </w:tc>
      </w:tr>
    </w:tbl>
    <w:p w:rsidR="00193CDA" w:rsidRPr="00200374" w:rsidRDefault="00193CDA" w:rsidP="0026572C">
      <w:pPr>
        <w:spacing w:before="120" w:after="120" w:line="240" w:lineRule="auto"/>
        <w:rPr>
          <w:rFonts w:cs="Arial"/>
          <w:b/>
          <w:caps/>
          <w:color w:val="8AAB47"/>
          <w:spacing w:val="20"/>
          <w:sz w:val="24"/>
        </w:rPr>
      </w:pPr>
      <w:r w:rsidRPr="00200374">
        <w:rPr>
          <w:rFonts w:cs="Arial"/>
          <w:b/>
          <w:caps/>
          <w:color w:val="8AAB47"/>
          <w:spacing w:val="20"/>
          <w:sz w:val="24"/>
        </w:rPr>
        <w:t>centurylink Systems</w:t>
      </w:r>
    </w:p>
    <w:p w:rsidR="00193CDA" w:rsidRPr="00200374" w:rsidRDefault="00193CDA" w:rsidP="00200374">
      <w:pPr>
        <w:numPr>
          <w:ilvl w:val="0"/>
          <w:numId w:val="15"/>
        </w:numPr>
        <w:spacing w:after="120" w:line="240" w:lineRule="auto"/>
        <w:rPr>
          <w:rFonts w:cs="Arial"/>
          <w:sz w:val="16"/>
          <w:szCs w:val="16"/>
        </w:rPr>
      </w:pPr>
      <w:r w:rsidRPr="00200374">
        <w:rPr>
          <w:rFonts w:cs="Arial"/>
          <w:b/>
          <w:sz w:val="16"/>
          <w:szCs w:val="16"/>
        </w:rPr>
        <w:t>Alliance Exchange</w:t>
      </w:r>
      <w:r w:rsidRPr="00200374">
        <w:rPr>
          <w:rFonts w:cs="Arial"/>
          <w:sz w:val="16"/>
          <w:szCs w:val="16"/>
        </w:rPr>
        <w:t xml:space="preserve"> (from within the Access Alliance site click on the Alliance Exchange tab). This tool allows Partners to manage their CenturyLink sales Funnel with real-time updates.  It is also the trigger to receive the @ccelerator newsletter. Please refer to the Welcome Letter for log on instructions. </w:t>
      </w:r>
    </w:p>
    <w:p w:rsidR="00193CDA" w:rsidRPr="00200374" w:rsidRDefault="00193CDA" w:rsidP="00200374">
      <w:pPr>
        <w:numPr>
          <w:ilvl w:val="0"/>
          <w:numId w:val="15"/>
        </w:numPr>
        <w:spacing w:after="120" w:line="240" w:lineRule="auto"/>
        <w:rPr>
          <w:rFonts w:cs="Arial"/>
          <w:sz w:val="16"/>
          <w:szCs w:val="16"/>
        </w:rPr>
      </w:pPr>
      <w:r w:rsidRPr="00200374">
        <w:rPr>
          <w:rFonts w:cs="Arial"/>
          <w:sz w:val="16"/>
          <w:szCs w:val="16"/>
        </w:rPr>
        <w:t xml:space="preserve">Questions concerning setting up profiles need to be directed to </w:t>
      </w:r>
      <w:r w:rsidRPr="00200374">
        <w:rPr>
          <w:rFonts w:cs="Arial"/>
          <w:b/>
          <w:sz w:val="16"/>
          <w:szCs w:val="16"/>
        </w:rPr>
        <w:t>JoElla Wise</w:t>
      </w:r>
      <w:r w:rsidRPr="00200374">
        <w:rPr>
          <w:rFonts w:cs="Arial"/>
          <w:sz w:val="16"/>
          <w:szCs w:val="16"/>
        </w:rPr>
        <w:t xml:space="preserve"> at</w:t>
      </w:r>
      <w:r w:rsidRPr="00200374">
        <w:rPr>
          <w:rFonts w:cs="Arial"/>
          <w:color w:val="A2AD00"/>
          <w:sz w:val="16"/>
          <w:szCs w:val="16"/>
        </w:rPr>
        <w:t xml:space="preserve"> </w:t>
      </w:r>
      <w:hyperlink r:id="rId7" w:history="1">
        <w:r w:rsidRPr="00200374">
          <w:rPr>
            <w:rStyle w:val="Hyperlink"/>
            <w:rFonts w:cs="Arial"/>
            <w:color w:val="8AAB47"/>
            <w:sz w:val="16"/>
            <w:szCs w:val="16"/>
          </w:rPr>
          <w:t>joella.wise@CenturyLink.com</w:t>
        </w:r>
      </w:hyperlink>
      <w:r w:rsidRPr="00200374">
        <w:rPr>
          <w:rFonts w:cs="Arial"/>
          <w:sz w:val="16"/>
          <w:szCs w:val="16"/>
        </w:rPr>
        <w:t xml:space="preserve"> and Alliance Exchange Funnel questions should be directed to </w:t>
      </w:r>
      <w:r w:rsidRPr="00200374">
        <w:rPr>
          <w:rFonts w:cs="Arial"/>
          <w:b/>
          <w:sz w:val="16"/>
          <w:szCs w:val="16"/>
        </w:rPr>
        <w:t>Dan Ebersole</w:t>
      </w:r>
      <w:r w:rsidRPr="00200374">
        <w:rPr>
          <w:rFonts w:cs="Arial"/>
          <w:sz w:val="16"/>
          <w:szCs w:val="16"/>
        </w:rPr>
        <w:t xml:space="preserve"> at </w:t>
      </w:r>
      <w:hyperlink r:id="rId8" w:history="1">
        <w:r w:rsidRPr="00200374">
          <w:rPr>
            <w:rStyle w:val="Hyperlink"/>
            <w:rFonts w:cs="Arial"/>
            <w:color w:val="8AAB47"/>
            <w:sz w:val="16"/>
            <w:szCs w:val="16"/>
          </w:rPr>
          <w:t>dan.ebersole@CenturyLink.com</w:t>
        </w:r>
      </w:hyperlink>
      <w:r w:rsidRPr="00200374">
        <w:rPr>
          <w:rFonts w:cs="Arial"/>
          <w:sz w:val="16"/>
          <w:szCs w:val="16"/>
        </w:rPr>
        <w:t xml:space="preserve">. </w:t>
      </w:r>
    </w:p>
    <w:tbl>
      <w:tblPr>
        <w:tblW w:w="94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8"/>
        <w:gridCol w:w="2772"/>
        <w:gridCol w:w="3240"/>
      </w:tblGrid>
      <w:tr w:rsidR="00193CDA" w:rsidRPr="00200374" w:rsidTr="00E037DF">
        <w:tc>
          <w:tcPr>
            <w:tcW w:w="3438" w:type="dxa"/>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system name</w:t>
            </w:r>
          </w:p>
        </w:tc>
        <w:tc>
          <w:tcPr>
            <w:tcW w:w="2772" w:type="dxa"/>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system function</w:t>
            </w:r>
          </w:p>
        </w:tc>
        <w:tc>
          <w:tcPr>
            <w:tcW w:w="3240" w:type="dxa"/>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logon assistance</w:t>
            </w: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Access Alliance Extranet</w:t>
            </w:r>
          </w:p>
          <w:p w:rsidR="00193CDA" w:rsidRPr="00E037DF" w:rsidRDefault="00193CDA" w:rsidP="00E037DF">
            <w:pPr>
              <w:spacing w:after="0" w:line="240" w:lineRule="auto"/>
              <w:rPr>
                <w:rFonts w:cs="Arial"/>
                <w:color w:val="000000"/>
                <w:sz w:val="16"/>
                <w:szCs w:val="16"/>
              </w:rPr>
            </w:pPr>
            <w:hyperlink r:id="rId9" w:history="1">
              <w:r w:rsidRPr="00E037DF">
                <w:rPr>
                  <w:rStyle w:val="Hyperlink"/>
                  <w:rFonts w:cs="Arial"/>
                  <w:color w:val="000000"/>
                  <w:sz w:val="16"/>
                  <w:szCs w:val="16"/>
                  <w:u w:val="none"/>
                </w:rPr>
                <w:t>https://onetouch.qwest.com</w:t>
              </w:r>
            </w:hyperlink>
            <w:r w:rsidRPr="00E037DF">
              <w:rPr>
                <w:rFonts w:cs="Arial"/>
                <w:color w:val="000000"/>
                <w:sz w:val="16"/>
                <w:szCs w:val="16"/>
              </w:rPr>
              <w:t xml:space="preserve"> </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Product info, pricing tools, promotions, WebCore</w:t>
            </w:r>
          </w:p>
        </w:tc>
        <w:tc>
          <w:tcPr>
            <w:tcW w:w="3240"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Follow instructions on Access Alliance for first-time log-in.  Contact your On-boarding Project Manager for assistance.</w:t>
            </w: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CenturyLinkCentral</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Access via</w:t>
            </w:r>
            <w:r w:rsidRPr="00E037DF">
              <w:rPr>
                <w:rFonts w:cs="Arial"/>
                <w:b/>
                <w:color w:val="000000"/>
                <w:sz w:val="16"/>
                <w:szCs w:val="16"/>
              </w:rPr>
              <w:t xml:space="preserve"> </w:t>
            </w:r>
            <w:hyperlink r:id="rId10" w:history="1">
              <w:r w:rsidRPr="00E037DF">
                <w:rPr>
                  <w:rStyle w:val="Hyperlink"/>
                  <w:rFonts w:cs="Arial"/>
                  <w:color w:val="000000"/>
                  <w:sz w:val="16"/>
                  <w:szCs w:val="16"/>
                  <w:u w:val="none"/>
                </w:rPr>
                <w:t>Access Alliance</w:t>
              </w:r>
            </w:hyperlink>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Pricing, DM &amp; customer account info</w:t>
            </w:r>
          </w:p>
        </w:tc>
        <w:tc>
          <w:tcPr>
            <w:tcW w:w="3240" w:type="dxa"/>
          </w:tcPr>
          <w:p w:rsidR="00193CDA" w:rsidRPr="00E037DF" w:rsidRDefault="00193CDA" w:rsidP="00E037DF">
            <w:pPr>
              <w:spacing w:before="40" w:after="0" w:line="240" w:lineRule="auto"/>
              <w:rPr>
                <w:rFonts w:cs="Arial"/>
                <w:color w:val="000000"/>
                <w:sz w:val="16"/>
                <w:szCs w:val="16"/>
              </w:rPr>
            </w:pPr>
            <w:hyperlink r:id="rId11" w:history="1">
              <w:r w:rsidRPr="00E037DF">
                <w:rPr>
                  <w:rStyle w:val="Hyperlink"/>
                  <w:rFonts w:cs="Arial"/>
                  <w:color w:val="000000"/>
                  <w:sz w:val="16"/>
                  <w:szCs w:val="16"/>
                  <w:u w:val="none"/>
                </w:rPr>
                <w:t>***Access via Access Alliance***</w:t>
              </w:r>
            </w:hyperlink>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Contact PSC for assistance with pricing/DM.</w:t>
            </w: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 xml:space="preserve">Web Core  QCC (OOR) </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 xml:space="preserve">Access via </w:t>
            </w:r>
            <w:hyperlink r:id="rId12" w:history="1">
              <w:r w:rsidRPr="00E037DF">
                <w:rPr>
                  <w:rStyle w:val="Hyperlink"/>
                  <w:rFonts w:cs="Arial"/>
                  <w:color w:val="000000"/>
                  <w:sz w:val="16"/>
                  <w:szCs w:val="16"/>
                  <w:u w:val="none"/>
                </w:rPr>
                <w:t>Access Alliance</w:t>
              </w:r>
            </w:hyperlink>
            <w:r w:rsidRPr="00E037DF">
              <w:rPr>
                <w:rFonts w:cs="Arial"/>
                <w:color w:val="000000"/>
                <w:sz w:val="16"/>
                <w:szCs w:val="16"/>
              </w:rPr>
              <w:t xml:space="preserve"> under </w:t>
            </w:r>
            <w:r w:rsidRPr="00E037DF">
              <w:rPr>
                <w:rFonts w:cs="Arial"/>
                <w:color w:val="000000"/>
                <w:sz w:val="16"/>
                <w:szCs w:val="16"/>
              </w:rPr>
              <w:br/>
              <w:t>“Customer Account” tab</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QCC (OOR) Dedicated Order Tracking</w:t>
            </w:r>
          </w:p>
        </w:tc>
        <w:tc>
          <w:tcPr>
            <w:tcW w:w="3240"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Contact PSC</w:t>
            </w:r>
          </w:p>
          <w:p w:rsidR="00193CDA" w:rsidRPr="00E037DF" w:rsidRDefault="00193CDA" w:rsidP="00E037DF">
            <w:pPr>
              <w:spacing w:after="0" w:line="240" w:lineRule="auto"/>
              <w:rPr>
                <w:rFonts w:cs="Arial"/>
                <w:color w:val="000000"/>
                <w:sz w:val="16"/>
                <w:szCs w:val="16"/>
              </w:rPr>
            </w:pP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AQCB-QC (IR)</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Must obtain Log-in and Password from</w:t>
            </w:r>
          </w:p>
          <w:p w:rsidR="00193CDA" w:rsidRPr="00E037DF" w:rsidRDefault="00193CDA" w:rsidP="00E037DF">
            <w:pPr>
              <w:spacing w:before="40" w:after="0" w:line="240" w:lineRule="auto"/>
              <w:rPr>
                <w:rFonts w:cs="Arial"/>
                <w:color w:val="000000"/>
                <w:sz w:val="16"/>
                <w:szCs w:val="16"/>
              </w:rPr>
            </w:pPr>
            <w:hyperlink r:id="rId13" w:history="1">
              <w:r w:rsidRPr="00E037DF">
                <w:rPr>
                  <w:rStyle w:val="Hyperlink"/>
                  <w:rFonts w:cs="Arial"/>
                  <w:color w:val="000000"/>
                  <w:sz w:val="16"/>
                  <w:szCs w:val="16"/>
                </w:rPr>
                <w:t>Mary.Hengen@CenturyLink.com</w:t>
              </w:r>
            </w:hyperlink>
            <w:r w:rsidRPr="00E037DF">
              <w:rPr>
                <w:rFonts w:cs="Arial"/>
                <w:color w:val="000000"/>
                <w:sz w:val="16"/>
                <w:szCs w:val="16"/>
              </w:rPr>
              <w:t xml:space="preserve"> – Form required</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Provides QC (IR) pricing and contract generation</w:t>
            </w:r>
          </w:p>
        </w:tc>
        <w:tc>
          <w:tcPr>
            <w:tcW w:w="3240"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Contact PSC</w:t>
            </w:r>
          </w:p>
          <w:p w:rsidR="00193CDA" w:rsidRPr="00E037DF" w:rsidRDefault="00193CDA" w:rsidP="00E037DF">
            <w:pPr>
              <w:spacing w:after="0" w:line="240" w:lineRule="auto"/>
              <w:rPr>
                <w:rFonts w:cs="Arial"/>
                <w:color w:val="000000"/>
                <w:sz w:val="16"/>
                <w:szCs w:val="16"/>
              </w:rPr>
            </w:pPr>
          </w:p>
        </w:tc>
      </w:tr>
      <w:tr w:rsidR="00193CDA" w:rsidRPr="00200374" w:rsidTr="00E037DF">
        <w:tc>
          <w:tcPr>
            <w:tcW w:w="3438" w:type="dxa"/>
          </w:tcPr>
          <w:p w:rsidR="00193CDA" w:rsidRPr="00E037DF" w:rsidRDefault="00193CDA" w:rsidP="00E037DF">
            <w:pPr>
              <w:spacing w:before="40" w:after="0" w:line="240" w:lineRule="auto"/>
              <w:rPr>
                <w:rFonts w:cs="Arial"/>
                <w:b/>
                <w:color w:val="000000"/>
                <w:sz w:val="16"/>
                <w:szCs w:val="16"/>
              </w:rPr>
            </w:pPr>
            <w:r w:rsidRPr="00E037DF">
              <w:rPr>
                <w:rFonts w:cs="Arial"/>
                <w:b/>
                <w:color w:val="000000"/>
                <w:sz w:val="16"/>
                <w:szCs w:val="16"/>
              </w:rPr>
              <w:t>OMS-QC (IR)</w:t>
            </w:r>
          </w:p>
          <w:p w:rsidR="00193CDA" w:rsidRPr="00E037DF" w:rsidRDefault="00193CDA" w:rsidP="00E037DF">
            <w:pPr>
              <w:spacing w:after="0" w:line="240" w:lineRule="auto"/>
              <w:rPr>
                <w:rFonts w:cs="Arial"/>
                <w:color w:val="000000"/>
                <w:sz w:val="16"/>
                <w:szCs w:val="16"/>
              </w:rPr>
            </w:pPr>
            <w:hyperlink r:id="rId14" w:history="1">
              <w:r w:rsidRPr="00E037DF">
                <w:rPr>
                  <w:rStyle w:val="Hyperlink"/>
                  <w:rFonts w:cs="Arial"/>
                  <w:color w:val="000000"/>
                  <w:sz w:val="16"/>
                  <w:szCs w:val="16"/>
                  <w:u w:val="none"/>
                </w:rPr>
                <w:t>http://ecom2.uswc.uswest.com:50007/oms2/internal_login.htm</w:t>
              </w:r>
              <w:r w:rsidRPr="00E037DF">
                <w:rPr>
                  <w:rStyle w:val="Hyperlink"/>
                  <w:rFonts w:cs="Arial"/>
                  <w:color w:val="000000"/>
                  <w:sz w:val="16"/>
                  <w:szCs w:val="16"/>
                </w:rPr>
                <w:t>l</w:t>
              </w:r>
            </w:hyperlink>
            <w:r w:rsidRPr="00E037DF">
              <w:rPr>
                <w:rFonts w:cs="Arial"/>
                <w:color w:val="000000"/>
                <w:sz w:val="16"/>
                <w:szCs w:val="16"/>
              </w:rPr>
              <w:t xml:space="preserve"> </w:t>
            </w:r>
          </w:p>
        </w:tc>
        <w:tc>
          <w:tcPr>
            <w:tcW w:w="2772" w:type="dxa"/>
          </w:tcPr>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QC (IR) Order Entry System</w:t>
            </w:r>
          </w:p>
        </w:tc>
        <w:tc>
          <w:tcPr>
            <w:tcW w:w="3240"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Direct technical questions to:</w:t>
            </w:r>
          </w:p>
          <w:p w:rsidR="00193CDA" w:rsidRPr="00E037DF" w:rsidRDefault="00193CDA" w:rsidP="00E037DF">
            <w:pPr>
              <w:spacing w:after="0" w:line="240" w:lineRule="auto"/>
              <w:rPr>
                <w:rFonts w:cs="Arial"/>
                <w:color w:val="000000"/>
                <w:sz w:val="16"/>
                <w:szCs w:val="16"/>
              </w:rPr>
            </w:pPr>
            <w:hyperlink r:id="rId15" w:history="1">
              <w:r w:rsidRPr="00E037DF">
                <w:rPr>
                  <w:rFonts w:cs="Arial"/>
                  <w:color w:val="000000"/>
                  <w:sz w:val="16"/>
                  <w:szCs w:val="16"/>
                </w:rPr>
                <w:t>omssupport@CenturyLink.com</w:t>
              </w:r>
            </w:hyperlink>
            <w:r w:rsidRPr="00E037DF">
              <w:rPr>
                <w:rFonts w:cs="Arial"/>
                <w:color w:val="000000"/>
                <w:sz w:val="16"/>
                <w:szCs w:val="16"/>
              </w:rPr>
              <w:t xml:space="preserve">   </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888-888-7998 opt 2</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M-F 8AM-6PM ET</w:t>
            </w: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Control Center-QCC (OOR)</w:t>
            </w:r>
          </w:p>
          <w:p w:rsidR="00193CDA" w:rsidRPr="00E037DF" w:rsidRDefault="00193CDA" w:rsidP="00E037DF">
            <w:pPr>
              <w:spacing w:after="0" w:line="240" w:lineRule="auto"/>
              <w:rPr>
                <w:rFonts w:cs="Arial"/>
                <w:color w:val="000000"/>
                <w:sz w:val="16"/>
                <w:szCs w:val="16"/>
              </w:rPr>
            </w:pPr>
            <w:hyperlink r:id="rId16" w:history="1">
              <w:r w:rsidRPr="00E037DF">
                <w:rPr>
                  <w:rStyle w:val="Hyperlink"/>
                  <w:rFonts w:cs="Arial"/>
                  <w:color w:val="000000"/>
                  <w:sz w:val="16"/>
                  <w:szCs w:val="16"/>
                  <w:u w:val="none"/>
                </w:rPr>
                <w:t>http://control.CenturyLink.com/</w:t>
              </w:r>
            </w:hyperlink>
            <w:r w:rsidRPr="00E037DF">
              <w:rPr>
                <w:rFonts w:cs="Arial"/>
                <w:color w:val="000000"/>
                <w:sz w:val="16"/>
                <w:szCs w:val="16"/>
              </w:rPr>
              <w:t xml:space="preserve">  </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Network management billing &amp; reporting tool</w:t>
            </w:r>
          </w:p>
        </w:tc>
        <w:tc>
          <w:tcPr>
            <w:tcW w:w="3240"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CenturyLink Control Trouble Support:</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1-877-726-6875 or</w:t>
            </w:r>
          </w:p>
          <w:p w:rsidR="00193CDA" w:rsidRPr="00E037DF" w:rsidRDefault="00193CDA" w:rsidP="00E037DF">
            <w:pPr>
              <w:spacing w:after="0" w:line="240" w:lineRule="auto"/>
              <w:rPr>
                <w:rFonts w:cs="Arial"/>
                <w:color w:val="000000"/>
                <w:sz w:val="16"/>
                <w:szCs w:val="16"/>
              </w:rPr>
            </w:pPr>
            <w:hyperlink r:id="rId17" w:history="1">
              <w:r w:rsidRPr="00E037DF">
                <w:rPr>
                  <w:rStyle w:val="Hyperlink"/>
                  <w:rFonts w:cs="Arial"/>
                  <w:color w:val="000000"/>
                  <w:sz w:val="16"/>
                  <w:szCs w:val="16"/>
                  <w:u w:val="none"/>
                </w:rPr>
                <w:t>CenturyLinkcontrolsma@CenturyLink.com</w:t>
              </w:r>
            </w:hyperlink>
            <w:r w:rsidRPr="00E037DF">
              <w:rPr>
                <w:rFonts w:cs="Arial"/>
                <w:color w:val="000000"/>
                <w:sz w:val="16"/>
                <w:szCs w:val="16"/>
              </w:rPr>
              <w:t xml:space="preserve"> </w:t>
            </w:r>
          </w:p>
        </w:tc>
      </w:tr>
      <w:tr w:rsidR="00193CDA" w:rsidRPr="00200374" w:rsidTr="00E037DF">
        <w:tc>
          <w:tcPr>
            <w:tcW w:w="3438" w:type="dxa"/>
          </w:tcPr>
          <w:p w:rsidR="00193CDA" w:rsidRPr="00E037DF" w:rsidRDefault="00193CDA" w:rsidP="00E037DF">
            <w:pPr>
              <w:spacing w:after="0" w:line="240" w:lineRule="auto"/>
              <w:rPr>
                <w:rFonts w:cs="Arial"/>
                <w:color w:val="000000"/>
                <w:sz w:val="16"/>
                <w:szCs w:val="16"/>
              </w:rPr>
            </w:pPr>
            <w:hyperlink r:id="rId18" w:tgtFrame="new" w:history="1">
              <w:r w:rsidRPr="00E037DF">
                <w:rPr>
                  <w:rStyle w:val="Strong"/>
                  <w:rFonts w:cs="Arial"/>
                  <w:color w:val="000000"/>
                  <w:sz w:val="16"/>
                  <w:szCs w:val="16"/>
                  <w:u w:val="single"/>
                </w:rPr>
                <w:t>LearningQ -</w:t>
              </w:r>
              <w:r w:rsidRPr="00E037DF">
                <w:rPr>
                  <w:rFonts w:cs="Arial"/>
                  <w:color w:val="000000"/>
                  <w:sz w:val="16"/>
                  <w:szCs w:val="16"/>
                </w:rPr>
                <w:t xml:space="preserve"> </w:t>
              </w:r>
              <w:r w:rsidRPr="00E037DF">
                <w:rPr>
                  <w:rStyle w:val="Strong"/>
                  <w:rFonts w:cs="Arial"/>
                  <w:color w:val="000000"/>
                  <w:sz w:val="16"/>
                  <w:szCs w:val="16"/>
                  <w:u w:val="single"/>
                </w:rPr>
                <w:t xml:space="preserve">OnlineClasses </w:t>
              </w:r>
            </w:hyperlink>
            <w:r w:rsidRPr="00E037DF">
              <w:rPr>
                <w:rFonts w:cs="Arial"/>
                <w:color w:val="000000"/>
                <w:sz w:val="16"/>
                <w:szCs w:val="16"/>
              </w:rPr>
              <w:t xml:space="preserve">https://onetouch.qwest.com/EveryOne/TEDSExternal.jsp </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Free training for new and long-term Partners</w:t>
            </w:r>
          </w:p>
        </w:tc>
        <w:tc>
          <w:tcPr>
            <w:tcW w:w="3240" w:type="dxa"/>
          </w:tcPr>
          <w:p w:rsidR="00193CDA" w:rsidRPr="00E037DF" w:rsidRDefault="00193CDA" w:rsidP="00E037DF">
            <w:pPr>
              <w:spacing w:before="40" w:after="0" w:line="240" w:lineRule="auto"/>
              <w:ind w:right="-108"/>
              <w:rPr>
                <w:rFonts w:cs="Arial"/>
                <w:color w:val="000000"/>
                <w:sz w:val="16"/>
                <w:szCs w:val="16"/>
              </w:rPr>
            </w:pPr>
            <w:hyperlink r:id="rId19" w:history="1">
              <w:r w:rsidRPr="00E037DF">
                <w:rPr>
                  <w:rStyle w:val="Hyperlink"/>
                  <w:rFonts w:cs="Arial"/>
                  <w:color w:val="000000"/>
                  <w:sz w:val="16"/>
                  <w:szCs w:val="16"/>
                  <w:u w:val="none"/>
                </w:rPr>
                <w:t>education.support@CenturyLink.com</w:t>
              </w:r>
            </w:hyperlink>
            <w:r w:rsidRPr="00E037DF">
              <w:rPr>
                <w:rFonts w:cs="Arial"/>
                <w:color w:val="000000"/>
                <w:sz w:val="16"/>
                <w:szCs w:val="16"/>
              </w:rPr>
              <w:t xml:space="preserve"> </w:t>
            </w:r>
          </w:p>
        </w:tc>
      </w:tr>
      <w:tr w:rsidR="00193CDA" w:rsidRPr="00200374" w:rsidTr="00E037DF">
        <w:tc>
          <w:tcPr>
            <w:tcW w:w="3438" w:type="dxa"/>
          </w:tcPr>
          <w:p w:rsidR="00193CDA" w:rsidRPr="00E037DF" w:rsidRDefault="00193CDA" w:rsidP="00E037DF">
            <w:pPr>
              <w:spacing w:before="40" w:after="0" w:line="240" w:lineRule="auto"/>
              <w:rPr>
                <w:rFonts w:cs="Arial"/>
                <w:b/>
                <w:color w:val="000000"/>
                <w:spacing w:val="20"/>
                <w:sz w:val="16"/>
                <w:szCs w:val="16"/>
              </w:rPr>
            </w:pPr>
            <w:r w:rsidRPr="00E037DF">
              <w:rPr>
                <w:rFonts w:cs="Arial"/>
                <w:b/>
                <w:color w:val="000000"/>
                <w:spacing w:val="20"/>
                <w:sz w:val="16"/>
                <w:szCs w:val="16"/>
              </w:rPr>
              <w:t>CenturyLink Referral Program (QRP)</w:t>
            </w:r>
          </w:p>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 xml:space="preserve">Access via </w:t>
            </w:r>
            <w:hyperlink r:id="rId20" w:history="1">
              <w:r w:rsidRPr="00E037DF">
                <w:rPr>
                  <w:rStyle w:val="Hyperlink"/>
                  <w:rFonts w:cs="Arial"/>
                  <w:color w:val="000000"/>
                  <w:sz w:val="16"/>
                  <w:szCs w:val="16"/>
                  <w:u w:val="none"/>
                </w:rPr>
                <w:t>Access Alliance</w:t>
              </w:r>
            </w:hyperlink>
            <w:r w:rsidRPr="00E037DF">
              <w:rPr>
                <w:rFonts w:cs="Arial"/>
                <w:color w:val="000000"/>
                <w:sz w:val="16"/>
                <w:szCs w:val="16"/>
              </w:rPr>
              <w:t xml:space="preserve"> under “Programs”</w:t>
            </w:r>
          </w:p>
        </w:tc>
        <w:tc>
          <w:tcPr>
            <w:tcW w:w="2772" w:type="dxa"/>
          </w:tcPr>
          <w:p w:rsidR="00193CDA" w:rsidRPr="00E037DF" w:rsidRDefault="00193CDA" w:rsidP="00E037DF">
            <w:pPr>
              <w:spacing w:before="40" w:after="0" w:line="240" w:lineRule="auto"/>
              <w:rPr>
                <w:rFonts w:cs="Arial"/>
                <w:color w:val="000000"/>
                <w:sz w:val="16"/>
                <w:szCs w:val="16"/>
              </w:rPr>
            </w:pPr>
            <w:r w:rsidRPr="00E037DF">
              <w:rPr>
                <w:rFonts w:cs="Arial"/>
                <w:color w:val="000000"/>
                <w:sz w:val="16"/>
                <w:szCs w:val="16"/>
              </w:rPr>
              <w:t>Refer QC (IR) opportunities &amp; get up-front payment plus residual</w:t>
            </w:r>
          </w:p>
        </w:tc>
        <w:tc>
          <w:tcPr>
            <w:tcW w:w="3240" w:type="dxa"/>
          </w:tcPr>
          <w:p w:rsidR="00193CDA" w:rsidRPr="00E037DF" w:rsidRDefault="00193CDA" w:rsidP="00E037DF">
            <w:pPr>
              <w:spacing w:before="40" w:after="0" w:line="240" w:lineRule="auto"/>
              <w:rPr>
                <w:rFonts w:cs="Arial"/>
                <w:color w:val="000000"/>
                <w:sz w:val="16"/>
                <w:szCs w:val="16"/>
              </w:rPr>
            </w:pPr>
            <w:hyperlink r:id="rId21" w:history="1">
              <w:r w:rsidRPr="00E037DF">
                <w:rPr>
                  <w:rStyle w:val="Hyperlink"/>
                  <w:rFonts w:cs="Arial"/>
                  <w:color w:val="000000"/>
                  <w:sz w:val="16"/>
                  <w:szCs w:val="16"/>
                  <w:u w:val="none"/>
                </w:rPr>
                <w:t>***Access via Access Alliance***</w:t>
              </w:r>
            </w:hyperlink>
          </w:p>
          <w:p w:rsidR="00193CDA" w:rsidRPr="00E037DF" w:rsidRDefault="00193CDA" w:rsidP="00E037DF">
            <w:pPr>
              <w:spacing w:before="40" w:after="0" w:line="240" w:lineRule="auto"/>
              <w:rPr>
                <w:rFonts w:cs="Arial"/>
                <w:color w:val="000000"/>
                <w:sz w:val="16"/>
                <w:szCs w:val="16"/>
              </w:rPr>
            </w:pPr>
          </w:p>
          <w:p w:rsidR="00193CDA" w:rsidRPr="00E037DF" w:rsidRDefault="00193CDA" w:rsidP="00E037DF">
            <w:pPr>
              <w:spacing w:before="40" w:after="0" w:line="240" w:lineRule="auto"/>
              <w:rPr>
                <w:rFonts w:cs="Arial"/>
                <w:color w:val="000000"/>
                <w:sz w:val="16"/>
                <w:szCs w:val="16"/>
              </w:rPr>
            </w:pPr>
          </w:p>
        </w:tc>
      </w:tr>
    </w:tbl>
    <w:p w:rsidR="00193CDA" w:rsidRPr="00200374" w:rsidRDefault="00193CDA" w:rsidP="0026572C">
      <w:pPr>
        <w:spacing w:after="0" w:line="240" w:lineRule="auto"/>
        <w:rPr>
          <w:rFonts w:cs="Arial"/>
          <w:b/>
          <w:caps/>
          <w:color w:val="8AAB47"/>
          <w:spacing w:val="20"/>
          <w:sz w:val="24"/>
        </w:rPr>
      </w:pPr>
      <w:r w:rsidRPr="00200374">
        <w:rPr>
          <w:rFonts w:cs="Arial"/>
          <w:b/>
          <w:caps/>
          <w:color w:val="8AAB47"/>
          <w:spacing w:val="20"/>
          <w:sz w:val="24"/>
        </w:rPr>
        <w:t>PRICING</w:t>
      </w:r>
    </w:p>
    <w:p w:rsidR="00193CDA" w:rsidRPr="00200374" w:rsidRDefault="00193CDA" w:rsidP="0026572C">
      <w:pPr>
        <w:spacing w:after="0" w:line="240" w:lineRule="auto"/>
        <w:rPr>
          <w:rFonts w:cs="Arial"/>
          <w:sz w:val="16"/>
          <w:szCs w:val="16"/>
        </w:rPr>
      </w:pPr>
      <w:r w:rsidRPr="00200374">
        <w:rPr>
          <w:rFonts w:cs="Arial"/>
          <w:sz w:val="16"/>
          <w:szCs w:val="16"/>
        </w:rPr>
        <w:t>There are two ways to determine pricing:</w:t>
      </w:r>
    </w:p>
    <w:p w:rsidR="00193CDA" w:rsidRPr="00200374" w:rsidRDefault="00193CDA" w:rsidP="0026572C">
      <w:pPr>
        <w:spacing w:after="0" w:line="240" w:lineRule="auto"/>
        <w:rPr>
          <w:rFonts w:cs="Arial"/>
          <w:sz w:val="16"/>
          <w:szCs w:val="16"/>
        </w:rPr>
      </w:pPr>
    </w:p>
    <w:p w:rsidR="00193CDA" w:rsidRPr="00200374" w:rsidRDefault="00193CDA" w:rsidP="0026572C">
      <w:pPr>
        <w:numPr>
          <w:ilvl w:val="0"/>
          <w:numId w:val="5"/>
        </w:numPr>
        <w:spacing w:after="120" w:line="240" w:lineRule="auto"/>
        <w:rPr>
          <w:rFonts w:cs="Arial"/>
          <w:sz w:val="16"/>
          <w:szCs w:val="16"/>
        </w:rPr>
      </w:pPr>
      <w:r w:rsidRPr="00200374">
        <w:rPr>
          <w:rFonts w:cs="Arial"/>
          <w:sz w:val="16"/>
          <w:szCs w:val="16"/>
        </w:rPr>
        <w:t>Select the specific product under the “Products and Pricing” tab in Access Alliance.  Once you have chosen the product, click on the “Pricing” option in the box on the right.</w:t>
      </w:r>
    </w:p>
    <w:p w:rsidR="00193CDA" w:rsidRPr="00087137" w:rsidRDefault="00193CDA" w:rsidP="0026572C">
      <w:pPr>
        <w:numPr>
          <w:ilvl w:val="0"/>
          <w:numId w:val="5"/>
        </w:numPr>
        <w:spacing w:after="0" w:line="240" w:lineRule="auto"/>
        <w:rPr>
          <w:rFonts w:cs="Arial"/>
          <w:sz w:val="16"/>
          <w:szCs w:val="16"/>
        </w:rPr>
      </w:pPr>
      <w:r w:rsidRPr="00087137">
        <w:rPr>
          <w:rFonts w:cs="Arial"/>
          <w:sz w:val="16"/>
          <w:szCs w:val="16"/>
        </w:rPr>
        <w:t>Create a profile and an opportunity for your customer in CenturyLink™ Central and then use the quoting tool to generate professional quotes for your customers.  Your PSC can assist you with pricing help and can submit DM requests for you as well.</w:t>
      </w:r>
    </w:p>
    <w:p w:rsidR="00193CDA" w:rsidRPr="00E51062" w:rsidRDefault="00193CDA" w:rsidP="0026572C">
      <w:pPr>
        <w:spacing w:after="0" w:line="240" w:lineRule="auto"/>
        <w:rPr>
          <w:rFonts w:cs="Arial"/>
          <w:i/>
          <w:color w:val="000000"/>
          <w:sz w:val="16"/>
          <w:szCs w:val="16"/>
        </w:rPr>
      </w:pPr>
      <w:r w:rsidRPr="00E51062">
        <w:rPr>
          <w:rFonts w:cs="Arial"/>
          <w:i/>
          <w:color w:val="000000"/>
          <w:sz w:val="16"/>
          <w:szCs w:val="16"/>
        </w:rPr>
        <w:t>***For training on how to price, please call your PM.  For help with getting a quote or engaging DM/OMR, please contact your PSC.</w:t>
      </w:r>
    </w:p>
    <w:p w:rsidR="00193CDA" w:rsidRPr="00200374" w:rsidRDefault="00193CDA" w:rsidP="0026572C">
      <w:pPr>
        <w:spacing w:after="0" w:line="240" w:lineRule="auto"/>
        <w:rPr>
          <w:rFonts w:cs="Arial"/>
          <w:color w:val="8AAB47"/>
          <w:sz w:val="16"/>
          <w:szCs w:val="16"/>
        </w:rPr>
      </w:pPr>
    </w:p>
    <w:tbl>
      <w:tblPr>
        <w:tblW w:w="8550" w:type="dxa"/>
        <w:tblInd w:w="28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tblPr>
      <w:tblGrid>
        <w:gridCol w:w="4320"/>
        <w:gridCol w:w="4230"/>
      </w:tblGrid>
      <w:tr w:rsidR="00193CDA" w:rsidRPr="00200374" w:rsidTr="00E037DF">
        <w:tc>
          <w:tcPr>
            <w:tcW w:w="4320" w:type="dxa"/>
            <w:tcBorders>
              <w:top w:val="single" w:sz="4" w:space="0" w:color="808080"/>
            </w:tcBorders>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pricing tool</w:t>
            </w:r>
          </w:p>
        </w:tc>
        <w:tc>
          <w:tcPr>
            <w:tcW w:w="4230" w:type="dxa"/>
            <w:tcBorders>
              <w:top w:val="single" w:sz="4" w:space="0" w:color="808080"/>
            </w:tcBorders>
            <w:shd w:val="clear" w:color="auto" w:fill="4C4C4C"/>
          </w:tcPr>
          <w:p w:rsidR="00193CDA" w:rsidRPr="00E037DF" w:rsidRDefault="00193CDA" w:rsidP="00E037DF">
            <w:pPr>
              <w:spacing w:before="60" w:after="60" w:line="240" w:lineRule="auto"/>
              <w:jc w:val="center"/>
              <w:rPr>
                <w:rFonts w:cs="Arial"/>
                <w:b/>
                <w:caps/>
                <w:color w:val="8AAB47"/>
                <w:spacing w:val="20"/>
                <w:szCs w:val="18"/>
              </w:rPr>
            </w:pPr>
            <w:r w:rsidRPr="00E037DF">
              <w:rPr>
                <w:rFonts w:cs="Arial"/>
                <w:b/>
                <w:caps/>
                <w:color w:val="8AAB47"/>
                <w:spacing w:val="20"/>
                <w:szCs w:val="18"/>
              </w:rPr>
              <w:t>path</w:t>
            </w:r>
          </w:p>
        </w:tc>
      </w:tr>
      <w:tr w:rsidR="00193CDA" w:rsidRPr="00200374" w:rsidTr="00E037DF">
        <w:tc>
          <w:tcPr>
            <w:tcW w:w="4320" w:type="dxa"/>
          </w:tcPr>
          <w:p w:rsidR="00193CDA" w:rsidRPr="00E037DF" w:rsidRDefault="00193CDA" w:rsidP="00172898">
            <w:pPr>
              <w:spacing w:beforeLines="60" w:after="0" w:line="240" w:lineRule="auto"/>
              <w:rPr>
                <w:rFonts w:cs="Arial"/>
                <w:color w:val="000000"/>
                <w:sz w:val="16"/>
                <w:szCs w:val="16"/>
              </w:rPr>
            </w:pPr>
            <w:hyperlink r:id="rId22" w:history="1">
              <w:r w:rsidRPr="00E037DF">
                <w:rPr>
                  <w:rStyle w:val="Hyperlink"/>
                  <w:rFonts w:cs="Arial"/>
                  <w:b/>
                  <w:color w:val="000000"/>
                  <w:spacing w:val="20"/>
                  <w:sz w:val="16"/>
                  <w:szCs w:val="16"/>
                  <w:u w:val="none"/>
                </w:rPr>
                <w:t>Access Alliance</w:t>
              </w:r>
            </w:hyperlink>
            <w:r w:rsidRPr="00E037DF">
              <w:rPr>
                <w:rFonts w:cs="Arial"/>
                <w:color w:val="000000"/>
                <w:sz w:val="16"/>
                <w:szCs w:val="16"/>
              </w:rPr>
              <w:t xml:space="preserve"> – Portal to all products and CenturyLink™ Central</w:t>
            </w:r>
          </w:p>
        </w:tc>
        <w:tc>
          <w:tcPr>
            <w:tcW w:w="4230" w:type="dxa"/>
          </w:tcPr>
          <w:p w:rsidR="00193CDA" w:rsidRPr="00E037DF" w:rsidRDefault="00193CDA" w:rsidP="00172898">
            <w:pPr>
              <w:spacing w:beforeLines="60" w:after="0" w:line="240" w:lineRule="auto"/>
              <w:rPr>
                <w:rFonts w:cs="Arial"/>
                <w:color w:val="000000"/>
                <w:sz w:val="16"/>
                <w:szCs w:val="16"/>
                <w:u w:val="single"/>
              </w:rPr>
            </w:pPr>
            <w:hyperlink r:id="rId23" w:history="1">
              <w:r w:rsidRPr="00E037DF">
                <w:rPr>
                  <w:rStyle w:val="Hyperlink"/>
                  <w:rFonts w:cs="Arial"/>
                  <w:sz w:val="16"/>
                  <w:szCs w:val="16"/>
                </w:rPr>
                <w:t>https://onetouch.qwest.com</w:t>
              </w:r>
            </w:hyperlink>
            <w:r w:rsidRPr="00E037DF">
              <w:rPr>
                <w:rFonts w:cs="Arial"/>
                <w:color w:val="000000"/>
                <w:sz w:val="16"/>
                <w:szCs w:val="16"/>
                <w:u w:val="single"/>
              </w:rPr>
              <w:t xml:space="preserve"> </w:t>
            </w:r>
          </w:p>
        </w:tc>
      </w:tr>
      <w:tr w:rsidR="00193CDA" w:rsidRPr="00200374" w:rsidTr="00E037DF">
        <w:tc>
          <w:tcPr>
            <w:tcW w:w="4320" w:type="dxa"/>
          </w:tcPr>
          <w:p w:rsidR="00193CDA" w:rsidRPr="00E037DF" w:rsidRDefault="00193CDA" w:rsidP="00172898">
            <w:pPr>
              <w:spacing w:beforeLines="60" w:after="0" w:line="240" w:lineRule="auto"/>
              <w:rPr>
                <w:rFonts w:cs="Arial"/>
                <w:color w:val="000000"/>
                <w:sz w:val="16"/>
                <w:szCs w:val="16"/>
              </w:rPr>
            </w:pPr>
            <w:r w:rsidRPr="00E037DF">
              <w:rPr>
                <w:rFonts w:cs="Arial"/>
                <w:b/>
                <w:color w:val="000000"/>
                <w:spacing w:val="20"/>
                <w:sz w:val="16"/>
                <w:szCs w:val="16"/>
              </w:rPr>
              <w:t>Product Pricer</w:t>
            </w:r>
            <w:r w:rsidRPr="00E037DF">
              <w:rPr>
                <w:rFonts w:cs="Arial"/>
                <w:color w:val="000000"/>
                <w:sz w:val="16"/>
                <w:szCs w:val="16"/>
              </w:rPr>
              <w:t xml:space="preserve"> – All loop pricing, Private Line and CPA</w:t>
            </w:r>
          </w:p>
        </w:tc>
        <w:tc>
          <w:tcPr>
            <w:tcW w:w="4230" w:type="dxa"/>
          </w:tcPr>
          <w:p w:rsidR="00193CDA" w:rsidRPr="00E037DF" w:rsidRDefault="00193CDA" w:rsidP="00172898">
            <w:pPr>
              <w:pStyle w:val="BodyText"/>
              <w:spacing w:beforeLines="60" w:after="0" w:line="240" w:lineRule="auto"/>
              <w:rPr>
                <w:rFonts w:cs="Arial"/>
                <w:color w:val="000000"/>
                <w:sz w:val="16"/>
                <w:szCs w:val="16"/>
              </w:rPr>
            </w:pPr>
            <w:r w:rsidRPr="00E037DF">
              <w:rPr>
                <w:rFonts w:cs="Arial"/>
                <w:color w:val="000000"/>
                <w:sz w:val="16"/>
                <w:szCs w:val="16"/>
              </w:rPr>
              <w:t xml:space="preserve">Go to </w:t>
            </w:r>
            <w:hyperlink r:id="rId24" w:history="1">
              <w:r w:rsidRPr="00E037DF">
                <w:rPr>
                  <w:rStyle w:val="Hyperlink"/>
                  <w:rFonts w:cs="Arial"/>
                  <w:sz w:val="16"/>
                  <w:szCs w:val="16"/>
                </w:rPr>
                <w:t>https://onetouch.qwest.com</w:t>
              </w:r>
            </w:hyperlink>
            <w:r w:rsidRPr="00E037DF">
              <w:rPr>
                <w:rFonts w:cs="Arial"/>
                <w:color w:val="000000"/>
                <w:sz w:val="16"/>
                <w:szCs w:val="16"/>
              </w:rPr>
              <w:t xml:space="preserve"> then click on “Products and Pricing” tab, then on Product Pricer on the left</w:t>
            </w:r>
          </w:p>
        </w:tc>
      </w:tr>
      <w:tr w:rsidR="00193CDA" w:rsidRPr="00200374" w:rsidTr="00E037DF">
        <w:tc>
          <w:tcPr>
            <w:tcW w:w="4320" w:type="dxa"/>
            <w:tcBorders>
              <w:bottom w:val="single" w:sz="4" w:space="0" w:color="808080"/>
            </w:tcBorders>
          </w:tcPr>
          <w:p w:rsidR="00193CDA" w:rsidRPr="00E037DF" w:rsidRDefault="00193CDA" w:rsidP="00172898">
            <w:pPr>
              <w:spacing w:beforeLines="60" w:after="0" w:line="240" w:lineRule="auto"/>
              <w:rPr>
                <w:rFonts w:cs="Arial"/>
                <w:b/>
                <w:color w:val="000000"/>
                <w:spacing w:val="20"/>
                <w:sz w:val="16"/>
                <w:szCs w:val="16"/>
              </w:rPr>
            </w:pPr>
            <w:r w:rsidRPr="00E037DF">
              <w:rPr>
                <w:rFonts w:cs="Arial"/>
                <w:b/>
                <w:color w:val="000000"/>
                <w:spacing w:val="20"/>
                <w:sz w:val="16"/>
                <w:szCs w:val="16"/>
              </w:rPr>
              <w:t xml:space="preserve">AQCB </w:t>
            </w:r>
          </w:p>
        </w:tc>
        <w:tc>
          <w:tcPr>
            <w:tcW w:w="4230" w:type="dxa"/>
            <w:tcBorders>
              <w:bottom w:val="single" w:sz="4" w:space="0" w:color="808080"/>
            </w:tcBorders>
          </w:tcPr>
          <w:p w:rsidR="00193CDA" w:rsidRPr="00E037DF" w:rsidRDefault="00193CDA" w:rsidP="00E037DF">
            <w:pPr>
              <w:spacing w:after="0" w:line="240" w:lineRule="auto"/>
              <w:rPr>
                <w:rFonts w:cs="Arial"/>
                <w:color w:val="000000"/>
                <w:sz w:val="16"/>
                <w:szCs w:val="16"/>
              </w:rPr>
            </w:pPr>
            <w:r w:rsidRPr="00E037DF">
              <w:rPr>
                <w:rFonts w:cs="Arial"/>
                <w:color w:val="000000"/>
                <w:sz w:val="16"/>
                <w:szCs w:val="16"/>
              </w:rPr>
              <w:t>Must obtain Log-in and Password from</w:t>
            </w:r>
          </w:p>
          <w:p w:rsidR="00193CDA" w:rsidRPr="00E037DF" w:rsidRDefault="00193CDA" w:rsidP="00172898">
            <w:pPr>
              <w:spacing w:beforeLines="60" w:after="0" w:line="240" w:lineRule="auto"/>
              <w:rPr>
                <w:rFonts w:cs="Arial"/>
                <w:color w:val="000000"/>
                <w:sz w:val="16"/>
                <w:szCs w:val="16"/>
              </w:rPr>
            </w:pPr>
            <w:hyperlink r:id="rId25" w:history="1">
              <w:r w:rsidRPr="00E037DF">
                <w:rPr>
                  <w:rStyle w:val="Hyperlink"/>
                  <w:rFonts w:cs="Arial"/>
                  <w:color w:val="000000"/>
                  <w:sz w:val="16"/>
                  <w:szCs w:val="16"/>
                </w:rPr>
                <w:t>Mary.Hengen@CenturyLink.com</w:t>
              </w:r>
            </w:hyperlink>
            <w:r w:rsidRPr="00E037DF">
              <w:rPr>
                <w:rFonts w:cs="Arial"/>
                <w:color w:val="000000"/>
                <w:sz w:val="16"/>
                <w:szCs w:val="16"/>
              </w:rPr>
              <w:t xml:space="preserve"> – Form required</w:t>
            </w:r>
          </w:p>
        </w:tc>
      </w:tr>
    </w:tbl>
    <w:p w:rsidR="00193CDA" w:rsidRPr="00200374" w:rsidRDefault="00193CDA" w:rsidP="0026572C">
      <w:pPr>
        <w:spacing w:after="0" w:line="240" w:lineRule="auto"/>
        <w:rPr>
          <w:rFonts w:cs="Arial"/>
          <w:sz w:val="16"/>
          <w:szCs w:val="16"/>
        </w:rPr>
      </w:pPr>
    </w:p>
    <w:p w:rsidR="00193CDA" w:rsidRPr="00E51062" w:rsidRDefault="00193CDA" w:rsidP="0026572C">
      <w:pPr>
        <w:spacing w:after="0" w:line="240" w:lineRule="auto"/>
        <w:rPr>
          <w:rFonts w:cs="Arial"/>
          <w:b/>
          <w:caps/>
          <w:color w:val="8AAB47"/>
          <w:spacing w:val="20"/>
          <w:sz w:val="24"/>
        </w:rPr>
      </w:pPr>
      <w:r w:rsidRPr="00E51062">
        <w:rPr>
          <w:rFonts w:cs="Arial"/>
          <w:b/>
          <w:caps/>
          <w:color w:val="8AAB47"/>
          <w:spacing w:val="20"/>
          <w:sz w:val="24"/>
        </w:rPr>
        <w:t>Contracts &amp; Paperwork</w:t>
      </w:r>
    </w:p>
    <w:p w:rsidR="00193CDA" w:rsidRPr="00200374" w:rsidRDefault="00193CDA" w:rsidP="0026572C">
      <w:pPr>
        <w:spacing w:after="120" w:line="240" w:lineRule="auto"/>
        <w:rPr>
          <w:rFonts w:cs="Arial"/>
          <w:sz w:val="16"/>
          <w:szCs w:val="16"/>
        </w:rPr>
      </w:pPr>
      <w:r w:rsidRPr="00200374">
        <w:rPr>
          <w:rFonts w:cs="Arial"/>
          <w:sz w:val="16"/>
          <w:szCs w:val="16"/>
        </w:rPr>
        <w:t>Always make sure to access the most recent paperwork and contracts on Access Alliance.  Do not save them to your hard drive, as the forms and contracts can change quite frequently.</w:t>
      </w:r>
    </w:p>
    <w:p w:rsidR="00193CDA" w:rsidRPr="00200374" w:rsidRDefault="00193CDA" w:rsidP="0026572C">
      <w:pPr>
        <w:spacing w:after="60" w:line="240" w:lineRule="auto"/>
        <w:rPr>
          <w:rFonts w:cs="Arial"/>
          <w:b/>
          <w:sz w:val="20"/>
          <w:szCs w:val="20"/>
        </w:rPr>
      </w:pPr>
      <w:r w:rsidRPr="00200374">
        <w:rPr>
          <w:rFonts w:cs="Arial"/>
          <w:b/>
          <w:sz w:val="20"/>
          <w:szCs w:val="20"/>
        </w:rPr>
        <w:t>To access paperwork and contracts:</w:t>
      </w:r>
    </w:p>
    <w:p w:rsidR="00193CDA" w:rsidRPr="00200374" w:rsidRDefault="00193CDA" w:rsidP="00200374">
      <w:pPr>
        <w:numPr>
          <w:ilvl w:val="0"/>
          <w:numId w:val="14"/>
        </w:numPr>
        <w:spacing w:after="0" w:line="240" w:lineRule="auto"/>
        <w:rPr>
          <w:rFonts w:cs="Arial"/>
          <w:color w:val="000000"/>
          <w:sz w:val="16"/>
          <w:szCs w:val="16"/>
        </w:rPr>
      </w:pPr>
      <w:r w:rsidRPr="00200374">
        <w:rPr>
          <w:rFonts w:cs="Arial"/>
          <w:color w:val="000000"/>
          <w:sz w:val="16"/>
          <w:szCs w:val="16"/>
        </w:rPr>
        <w:t>Login to Access Alliance (</w:t>
      </w:r>
      <w:hyperlink r:id="rId26" w:history="1">
        <w:r w:rsidRPr="00200374">
          <w:rPr>
            <w:rStyle w:val="Hyperlink"/>
            <w:rFonts w:cs="Arial"/>
            <w:color w:val="000000"/>
            <w:sz w:val="16"/>
            <w:szCs w:val="16"/>
          </w:rPr>
          <w:t>https://onetouch.qwest.com</w:t>
        </w:r>
      </w:hyperlink>
      <w:r w:rsidRPr="00200374">
        <w:rPr>
          <w:rFonts w:cs="Arial"/>
          <w:color w:val="000000"/>
          <w:sz w:val="16"/>
          <w:szCs w:val="16"/>
        </w:rPr>
        <w:t>).</w:t>
      </w:r>
    </w:p>
    <w:p w:rsidR="00193CDA" w:rsidRPr="00200374" w:rsidRDefault="00193CDA" w:rsidP="00200374">
      <w:pPr>
        <w:numPr>
          <w:ilvl w:val="0"/>
          <w:numId w:val="14"/>
        </w:numPr>
        <w:spacing w:after="0" w:line="240" w:lineRule="auto"/>
        <w:rPr>
          <w:rFonts w:cs="Arial"/>
          <w:color w:val="000000"/>
          <w:sz w:val="16"/>
          <w:szCs w:val="16"/>
        </w:rPr>
      </w:pPr>
      <w:r w:rsidRPr="00200374">
        <w:rPr>
          <w:rFonts w:cs="Arial"/>
          <w:color w:val="000000"/>
          <w:sz w:val="16"/>
          <w:szCs w:val="16"/>
        </w:rPr>
        <w:t>Select the “Products &amp; Pricing” link.</w:t>
      </w:r>
    </w:p>
    <w:p w:rsidR="00193CDA" w:rsidRPr="00200374" w:rsidRDefault="00193CDA" w:rsidP="00200374">
      <w:pPr>
        <w:numPr>
          <w:ilvl w:val="0"/>
          <w:numId w:val="14"/>
        </w:numPr>
        <w:spacing w:after="0" w:line="240" w:lineRule="auto"/>
        <w:rPr>
          <w:rFonts w:cs="Arial"/>
          <w:color w:val="000000"/>
          <w:sz w:val="16"/>
          <w:szCs w:val="16"/>
        </w:rPr>
      </w:pPr>
      <w:r w:rsidRPr="00200374">
        <w:rPr>
          <w:rFonts w:cs="Arial"/>
          <w:color w:val="000000"/>
          <w:sz w:val="16"/>
          <w:szCs w:val="16"/>
        </w:rPr>
        <w:t>Select the appropriate product.</w:t>
      </w:r>
    </w:p>
    <w:p w:rsidR="00193CDA" w:rsidRPr="00200374" w:rsidRDefault="00193CDA" w:rsidP="00200374">
      <w:pPr>
        <w:numPr>
          <w:ilvl w:val="0"/>
          <w:numId w:val="14"/>
        </w:numPr>
        <w:spacing w:after="0" w:line="240" w:lineRule="auto"/>
        <w:rPr>
          <w:rFonts w:cs="Arial"/>
          <w:i/>
          <w:sz w:val="16"/>
          <w:szCs w:val="16"/>
        </w:rPr>
      </w:pPr>
      <w:r w:rsidRPr="00200374">
        <w:rPr>
          <w:rFonts w:cs="Arial"/>
          <w:sz w:val="16"/>
          <w:szCs w:val="16"/>
        </w:rPr>
        <w:t xml:space="preserve">On the right side of the page, select “How to Order.” This will pull up a page with the required paperwork and contracts for the product selected.  </w:t>
      </w:r>
    </w:p>
    <w:p w:rsidR="00193CDA" w:rsidRPr="00200374" w:rsidRDefault="00193CDA" w:rsidP="0026572C">
      <w:pPr>
        <w:spacing w:after="0" w:line="240" w:lineRule="auto"/>
        <w:rPr>
          <w:rFonts w:cs="Arial"/>
          <w:i/>
          <w:sz w:val="16"/>
          <w:szCs w:val="16"/>
        </w:rPr>
      </w:pPr>
    </w:p>
    <w:p w:rsidR="00193CDA" w:rsidRPr="00200374" w:rsidRDefault="00193CDA" w:rsidP="00460852">
      <w:pPr>
        <w:numPr>
          <w:ilvl w:val="1"/>
          <w:numId w:val="13"/>
        </w:numPr>
        <w:spacing w:after="0" w:line="240" w:lineRule="auto"/>
        <w:rPr>
          <w:rFonts w:cs="Arial"/>
          <w:i/>
          <w:color w:val="000000"/>
          <w:sz w:val="16"/>
          <w:szCs w:val="16"/>
        </w:rPr>
      </w:pPr>
      <w:r w:rsidRPr="00200374">
        <w:rPr>
          <w:rFonts w:cs="Arial"/>
          <w:i/>
          <w:color w:val="000000"/>
          <w:sz w:val="16"/>
          <w:szCs w:val="16"/>
        </w:rPr>
        <w:t xml:space="preserve">If you have questions on any of the required contracts, contact your PSC. </w:t>
      </w:r>
    </w:p>
    <w:p w:rsidR="00193CDA" w:rsidRPr="00200374" w:rsidRDefault="00193CDA" w:rsidP="00460852">
      <w:pPr>
        <w:numPr>
          <w:ilvl w:val="1"/>
          <w:numId w:val="13"/>
        </w:numPr>
        <w:spacing w:after="0" w:line="240" w:lineRule="auto"/>
        <w:rPr>
          <w:rFonts w:cs="Arial"/>
          <w:i/>
          <w:color w:val="000000"/>
          <w:sz w:val="16"/>
          <w:szCs w:val="16"/>
        </w:rPr>
      </w:pPr>
      <w:r w:rsidRPr="00200374">
        <w:rPr>
          <w:rFonts w:cs="Arial"/>
          <w:i/>
          <w:color w:val="000000"/>
          <w:sz w:val="16"/>
          <w:szCs w:val="16"/>
        </w:rPr>
        <w:t xml:space="preserve"> For help in completing the paperwork, contact your PSC/AC.</w:t>
      </w:r>
    </w:p>
    <w:p w:rsidR="00193CDA" w:rsidRPr="00200374" w:rsidRDefault="00193CDA" w:rsidP="0026572C">
      <w:pPr>
        <w:spacing w:after="0" w:line="240" w:lineRule="auto"/>
        <w:rPr>
          <w:rFonts w:cs="Arial"/>
          <w:sz w:val="16"/>
          <w:szCs w:val="16"/>
        </w:rPr>
      </w:pPr>
    </w:p>
    <w:p w:rsidR="00193CDA" w:rsidRPr="00E51062" w:rsidRDefault="00193CDA" w:rsidP="0026572C">
      <w:pPr>
        <w:spacing w:after="0" w:line="240" w:lineRule="auto"/>
        <w:rPr>
          <w:rFonts w:cs="Arial"/>
          <w:b/>
          <w:caps/>
          <w:color w:val="8AAB47"/>
          <w:spacing w:val="20"/>
          <w:sz w:val="24"/>
        </w:rPr>
      </w:pPr>
      <w:r w:rsidRPr="00E51062">
        <w:rPr>
          <w:rFonts w:cs="Arial"/>
          <w:b/>
          <w:caps/>
          <w:color w:val="8AAB47"/>
          <w:spacing w:val="20"/>
          <w:sz w:val="24"/>
        </w:rPr>
        <w:t>Order Process</w:t>
      </w:r>
    </w:p>
    <w:p w:rsidR="00193CDA" w:rsidRPr="00200374" w:rsidRDefault="00193CDA" w:rsidP="00E51062">
      <w:pPr>
        <w:numPr>
          <w:ilvl w:val="0"/>
          <w:numId w:val="16"/>
        </w:numPr>
        <w:spacing w:after="60" w:line="240" w:lineRule="auto"/>
        <w:rPr>
          <w:rFonts w:cs="Arial"/>
          <w:sz w:val="16"/>
          <w:szCs w:val="16"/>
        </w:rPr>
      </w:pPr>
      <w:r w:rsidRPr="00200374">
        <w:rPr>
          <w:rFonts w:cs="Arial"/>
          <w:sz w:val="16"/>
          <w:szCs w:val="16"/>
        </w:rPr>
        <w:t>Complete the necessary paperwork and obtain the customer’s signature on all required forms/contracts.</w:t>
      </w:r>
    </w:p>
    <w:p w:rsidR="00193CDA" w:rsidRPr="00200374" w:rsidRDefault="00193CDA" w:rsidP="00E51062">
      <w:pPr>
        <w:numPr>
          <w:ilvl w:val="0"/>
          <w:numId w:val="16"/>
        </w:numPr>
        <w:spacing w:after="60" w:line="240" w:lineRule="auto"/>
        <w:rPr>
          <w:rFonts w:cs="Arial"/>
          <w:sz w:val="16"/>
          <w:szCs w:val="16"/>
        </w:rPr>
      </w:pPr>
      <w:r w:rsidRPr="00200374">
        <w:rPr>
          <w:rFonts w:cs="Arial"/>
          <w:sz w:val="16"/>
          <w:szCs w:val="16"/>
        </w:rPr>
        <w:t xml:space="preserve">Submit QC (IR) orders for DS-1 and below via </w:t>
      </w:r>
      <w:r w:rsidRPr="00200374">
        <w:rPr>
          <w:rFonts w:cs="Arial"/>
          <w:b/>
          <w:sz w:val="16"/>
          <w:szCs w:val="16"/>
        </w:rPr>
        <w:t>OMS</w:t>
      </w:r>
      <w:r w:rsidRPr="00200374">
        <w:rPr>
          <w:rFonts w:cs="Arial"/>
          <w:sz w:val="16"/>
          <w:szCs w:val="16"/>
        </w:rPr>
        <w:t>.  Orders should be submitted based on customer location to one of the following Service Centers in OMS:</w:t>
      </w:r>
    </w:p>
    <w:p w:rsidR="00193CDA" w:rsidRPr="00200374" w:rsidRDefault="00193CDA" w:rsidP="00460852">
      <w:pPr>
        <w:numPr>
          <w:ilvl w:val="1"/>
          <w:numId w:val="17"/>
        </w:numPr>
        <w:tabs>
          <w:tab w:val="left" w:pos="1440"/>
        </w:tabs>
        <w:spacing w:after="0" w:line="240" w:lineRule="auto"/>
        <w:rPr>
          <w:rFonts w:cs="Arial"/>
          <w:sz w:val="16"/>
          <w:szCs w:val="16"/>
        </w:rPr>
      </w:pPr>
      <w:r w:rsidRPr="00200374">
        <w:rPr>
          <w:rFonts w:cs="Arial"/>
          <w:sz w:val="16"/>
          <w:szCs w:val="16"/>
        </w:rPr>
        <w:t>QBPP CO,IA,MN,NE,ND,SD - DS-1 and above</w:t>
      </w:r>
    </w:p>
    <w:p w:rsidR="00193CDA" w:rsidRPr="00200374" w:rsidRDefault="00193CDA" w:rsidP="00460852">
      <w:pPr>
        <w:numPr>
          <w:ilvl w:val="1"/>
          <w:numId w:val="17"/>
        </w:numPr>
        <w:tabs>
          <w:tab w:val="left" w:pos="1440"/>
        </w:tabs>
        <w:spacing w:after="0" w:line="240" w:lineRule="auto"/>
        <w:rPr>
          <w:rFonts w:cs="Arial"/>
          <w:sz w:val="16"/>
          <w:szCs w:val="16"/>
        </w:rPr>
      </w:pPr>
      <w:r w:rsidRPr="00200374">
        <w:rPr>
          <w:rFonts w:cs="Arial"/>
          <w:sz w:val="16"/>
          <w:szCs w:val="16"/>
        </w:rPr>
        <w:t>QBPP CO,IA,MN,NE,ND,SD - below DS-1</w:t>
      </w:r>
    </w:p>
    <w:p w:rsidR="00193CDA" w:rsidRPr="00200374" w:rsidRDefault="00193CDA" w:rsidP="00460852">
      <w:pPr>
        <w:numPr>
          <w:ilvl w:val="1"/>
          <w:numId w:val="17"/>
        </w:numPr>
        <w:tabs>
          <w:tab w:val="left" w:pos="1440"/>
        </w:tabs>
        <w:spacing w:after="0" w:line="240" w:lineRule="auto"/>
        <w:rPr>
          <w:rFonts w:cs="Arial"/>
          <w:sz w:val="16"/>
          <w:szCs w:val="16"/>
        </w:rPr>
      </w:pPr>
      <w:r w:rsidRPr="00200374">
        <w:rPr>
          <w:rFonts w:cs="Arial"/>
          <w:sz w:val="16"/>
          <w:szCs w:val="16"/>
        </w:rPr>
        <w:t>QBPP AZ,ID,MT,NM,UT,WY,OR,WA - DS-1 and above</w:t>
      </w:r>
    </w:p>
    <w:p w:rsidR="00193CDA" w:rsidRPr="00200374" w:rsidRDefault="00193CDA" w:rsidP="00460852">
      <w:pPr>
        <w:numPr>
          <w:ilvl w:val="1"/>
          <w:numId w:val="17"/>
        </w:numPr>
        <w:tabs>
          <w:tab w:val="left" w:pos="1440"/>
        </w:tabs>
        <w:spacing w:after="0" w:line="240" w:lineRule="auto"/>
        <w:rPr>
          <w:rFonts w:cs="Arial"/>
          <w:sz w:val="16"/>
          <w:szCs w:val="16"/>
        </w:rPr>
      </w:pPr>
      <w:r w:rsidRPr="00200374">
        <w:rPr>
          <w:rFonts w:cs="Arial"/>
          <w:sz w:val="16"/>
          <w:szCs w:val="16"/>
        </w:rPr>
        <w:t>QBPP AZ,ID,MT,NM,UT,WY,OR,WA - below DS-1</w:t>
      </w:r>
    </w:p>
    <w:p w:rsidR="00193CDA" w:rsidRPr="00200374" w:rsidRDefault="00193CDA" w:rsidP="0026572C">
      <w:pPr>
        <w:spacing w:after="0" w:line="240" w:lineRule="auto"/>
        <w:rPr>
          <w:rFonts w:cs="Arial"/>
          <w:sz w:val="16"/>
          <w:szCs w:val="16"/>
        </w:rPr>
      </w:pPr>
    </w:p>
    <w:p w:rsidR="00193CDA" w:rsidRPr="00200374" w:rsidRDefault="00193CDA" w:rsidP="00E51062">
      <w:pPr>
        <w:numPr>
          <w:ilvl w:val="0"/>
          <w:numId w:val="16"/>
        </w:numPr>
        <w:spacing w:after="0" w:line="240" w:lineRule="auto"/>
        <w:rPr>
          <w:rFonts w:cs="Arial"/>
          <w:sz w:val="16"/>
          <w:szCs w:val="16"/>
        </w:rPr>
      </w:pPr>
      <w:r w:rsidRPr="00200374">
        <w:rPr>
          <w:rFonts w:cs="Arial"/>
          <w:sz w:val="16"/>
          <w:szCs w:val="16"/>
        </w:rPr>
        <w:t>Submit orders for QC (IR) DS-3 and above (including Frame, ATM) via OMS to your PSC/AC for processing.</w:t>
      </w:r>
    </w:p>
    <w:p w:rsidR="00193CDA" w:rsidRPr="00200374" w:rsidRDefault="00193CDA" w:rsidP="00E51062">
      <w:pPr>
        <w:numPr>
          <w:ilvl w:val="0"/>
          <w:numId w:val="16"/>
        </w:numPr>
        <w:spacing w:after="0" w:line="240" w:lineRule="auto"/>
        <w:rPr>
          <w:rFonts w:cs="Arial"/>
          <w:sz w:val="16"/>
          <w:szCs w:val="16"/>
        </w:rPr>
      </w:pPr>
      <w:r w:rsidRPr="00200374">
        <w:rPr>
          <w:rFonts w:cs="Arial"/>
          <w:sz w:val="16"/>
          <w:szCs w:val="16"/>
        </w:rPr>
        <w:t>E-mail QCC (OOR) orders to your assigned PSC/AC for processing.</w:t>
      </w:r>
    </w:p>
    <w:p w:rsidR="00193CDA" w:rsidRPr="00200374" w:rsidRDefault="00193CDA" w:rsidP="00E51062">
      <w:pPr>
        <w:numPr>
          <w:ilvl w:val="0"/>
          <w:numId w:val="16"/>
        </w:numPr>
        <w:spacing w:after="0" w:line="240" w:lineRule="auto"/>
        <w:rPr>
          <w:rFonts w:cs="Arial"/>
          <w:sz w:val="16"/>
          <w:szCs w:val="16"/>
        </w:rPr>
      </w:pPr>
      <w:r w:rsidRPr="00200374">
        <w:rPr>
          <w:rFonts w:cs="Arial"/>
          <w:sz w:val="16"/>
          <w:szCs w:val="16"/>
        </w:rPr>
        <w:t xml:space="preserve">Switched orders should be sent to the Switched Order Entry Center, not to your PSC/AC.  </w:t>
      </w:r>
    </w:p>
    <w:p w:rsidR="00193CDA" w:rsidRPr="00200374" w:rsidRDefault="00193CDA" w:rsidP="0026572C">
      <w:pPr>
        <w:spacing w:after="0" w:line="240" w:lineRule="auto"/>
        <w:ind w:left="360"/>
        <w:rPr>
          <w:rFonts w:cs="Arial"/>
          <w:sz w:val="16"/>
          <w:szCs w:val="16"/>
        </w:rPr>
      </w:pPr>
    </w:p>
    <w:p w:rsidR="00193CDA" w:rsidRPr="00200374" w:rsidRDefault="00193CDA" w:rsidP="0026572C">
      <w:pPr>
        <w:spacing w:after="0" w:line="240" w:lineRule="auto"/>
        <w:ind w:left="360"/>
        <w:rPr>
          <w:rFonts w:cs="Arial"/>
          <w:sz w:val="16"/>
          <w:szCs w:val="16"/>
        </w:rPr>
      </w:pPr>
    </w:p>
    <w:p w:rsidR="00193CDA" w:rsidRPr="00200374" w:rsidRDefault="00193CDA" w:rsidP="0026572C">
      <w:pPr>
        <w:spacing w:after="60" w:line="240" w:lineRule="auto"/>
        <w:rPr>
          <w:rFonts w:cs="Arial"/>
          <w:b/>
          <w:sz w:val="20"/>
          <w:szCs w:val="20"/>
        </w:rPr>
      </w:pPr>
      <w:r w:rsidRPr="00200374">
        <w:rPr>
          <w:rFonts w:cs="Arial"/>
          <w:b/>
          <w:sz w:val="20"/>
          <w:szCs w:val="20"/>
        </w:rPr>
        <w:t>Please see below for order submittal info:</w:t>
      </w:r>
    </w:p>
    <w:p w:rsidR="00193CDA" w:rsidRPr="00200374" w:rsidRDefault="00193CDA" w:rsidP="0026572C">
      <w:pPr>
        <w:spacing w:after="0" w:line="240" w:lineRule="auto"/>
        <w:ind w:left="1440"/>
        <w:rPr>
          <w:rFonts w:cs="Arial"/>
          <w:b/>
          <w:sz w:val="16"/>
          <w:szCs w:val="16"/>
        </w:rPr>
      </w:pPr>
      <w:r w:rsidRPr="00200374">
        <w:rPr>
          <w:rFonts w:cs="Arial"/>
          <w:b/>
          <w:sz w:val="16"/>
          <w:szCs w:val="16"/>
        </w:rPr>
        <w:t xml:space="preserve">Switched orders:  Are entered into the Intelligent Order Form </w:t>
      </w:r>
    </w:p>
    <w:p w:rsidR="00193CDA" w:rsidRPr="00200374" w:rsidRDefault="00193CDA" w:rsidP="0026572C">
      <w:pPr>
        <w:spacing w:after="0" w:line="240" w:lineRule="auto"/>
        <w:ind w:left="1440"/>
        <w:rPr>
          <w:rFonts w:cs="Arial"/>
          <w:b/>
          <w:sz w:val="16"/>
          <w:szCs w:val="16"/>
        </w:rPr>
      </w:pPr>
      <w:r w:rsidRPr="00200374">
        <w:rPr>
          <w:rFonts w:cs="Arial"/>
          <w:b/>
          <w:sz w:val="16"/>
          <w:szCs w:val="16"/>
        </w:rPr>
        <w:t>Via CENTURYLINK™ CENTRAL</w:t>
      </w:r>
    </w:p>
    <w:p w:rsidR="00193CDA" w:rsidRPr="00200374" w:rsidRDefault="00193CDA" w:rsidP="0026572C">
      <w:pPr>
        <w:spacing w:after="0" w:line="240" w:lineRule="auto"/>
        <w:ind w:left="1440"/>
        <w:rPr>
          <w:rFonts w:cs="Arial"/>
          <w:sz w:val="16"/>
          <w:szCs w:val="16"/>
        </w:rPr>
      </w:pPr>
      <w:r w:rsidRPr="00200374">
        <w:rPr>
          <w:rFonts w:cs="Arial"/>
          <w:sz w:val="16"/>
          <w:szCs w:val="16"/>
        </w:rPr>
        <w:t>Fax:  800-860-6104</w:t>
      </w:r>
    </w:p>
    <w:p w:rsidR="00193CDA" w:rsidRDefault="00193CDA" w:rsidP="00087137">
      <w:pPr>
        <w:spacing w:after="0" w:line="240" w:lineRule="auto"/>
        <w:ind w:left="1440"/>
        <w:rPr>
          <w:rFonts w:cs="Arial"/>
          <w:sz w:val="16"/>
          <w:szCs w:val="16"/>
        </w:rPr>
      </w:pPr>
      <w:r w:rsidRPr="00200374">
        <w:rPr>
          <w:rFonts w:cs="Arial"/>
          <w:sz w:val="16"/>
          <w:szCs w:val="16"/>
        </w:rPr>
        <w:t>OOE Order Documents Only:  888-329-3226</w:t>
      </w:r>
    </w:p>
    <w:p w:rsidR="00193CDA" w:rsidRDefault="00193CDA" w:rsidP="00087137">
      <w:pPr>
        <w:spacing w:after="0" w:line="240" w:lineRule="auto"/>
        <w:ind w:left="1440"/>
        <w:rPr>
          <w:rFonts w:cs="Arial"/>
          <w:sz w:val="16"/>
          <w:szCs w:val="16"/>
        </w:rPr>
      </w:pPr>
    </w:p>
    <w:p w:rsidR="00193CDA" w:rsidRPr="00200374" w:rsidRDefault="00193CDA" w:rsidP="00087137">
      <w:pPr>
        <w:spacing w:after="0" w:line="240" w:lineRule="auto"/>
        <w:ind w:left="1440"/>
        <w:rPr>
          <w:b/>
          <w:bCs/>
          <w:color w:val="000000"/>
          <w:sz w:val="16"/>
          <w:szCs w:val="16"/>
          <w:u w:val="single"/>
        </w:rPr>
      </w:pPr>
    </w:p>
    <w:p w:rsidR="00193CDA" w:rsidRPr="00200374" w:rsidRDefault="00193CDA" w:rsidP="0026572C">
      <w:pPr>
        <w:pStyle w:val="NormalWeb"/>
        <w:spacing w:before="0" w:beforeAutospacing="0" w:after="0" w:afterAutospacing="0"/>
        <w:rPr>
          <w:b/>
          <w:bCs/>
          <w:color w:val="000000"/>
          <w:sz w:val="20"/>
        </w:rPr>
      </w:pPr>
    </w:p>
    <w:p w:rsidR="00193CDA" w:rsidRDefault="00193CDA" w:rsidP="0026572C">
      <w:pPr>
        <w:pStyle w:val="NormalWeb"/>
        <w:spacing w:before="0" w:beforeAutospacing="0" w:after="0" w:afterAutospacing="0"/>
        <w:rPr>
          <w:rStyle w:val="Strong"/>
          <w:rFonts w:cs="Arial"/>
          <w:sz w:val="16"/>
          <w:szCs w:val="16"/>
        </w:rPr>
      </w:pPr>
      <w:r w:rsidRPr="00200374">
        <w:rPr>
          <w:b/>
          <w:bCs/>
          <w:color w:val="000000"/>
          <w:sz w:val="20"/>
        </w:rPr>
        <w:t>QCC Customer Care - Contact Changes</w:t>
      </w: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 xml:space="preserve">Customer Service: </w:t>
      </w: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800-860-1020 or 800-272-1178</w:t>
      </w:r>
    </w:p>
    <w:p w:rsidR="00193CDA" w:rsidRDefault="00193CDA" w:rsidP="0026572C">
      <w:pPr>
        <w:pStyle w:val="NormalWeb"/>
        <w:spacing w:before="0" w:beforeAutospacing="0" w:after="0" w:afterAutospacing="0"/>
        <w:rPr>
          <w:rStyle w:val="Strong"/>
          <w:rFonts w:cs="Arial"/>
          <w:sz w:val="16"/>
          <w:szCs w:val="16"/>
        </w:rPr>
      </w:pP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 xml:space="preserve">These numbers should be used when a Partner wants to call Customer Service. These numbers are GEO routed to split the traffic between the two centers. </w:t>
      </w:r>
    </w:p>
    <w:p w:rsidR="00193CDA" w:rsidRPr="00200374" w:rsidRDefault="00193CDA" w:rsidP="0026572C">
      <w:pPr>
        <w:pStyle w:val="NormalWeb"/>
        <w:spacing w:before="0" w:beforeAutospacing="0" w:after="0" w:afterAutospacing="0"/>
        <w:rPr>
          <w:rStyle w:val="Strong"/>
          <w:rFonts w:cs="Arial"/>
          <w:b w:val="0"/>
          <w:sz w:val="16"/>
          <w:szCs w:val="16"/>
        </w:rPr>
      </w:pPr>
    </w:p>
    <w:p w:rsidR="00193CDA" w:rsidRPr="00200374" w:rsidRDefault="00193CDA" w:rsidP="0026572C">
      <w:pPr>
        <w:pStyle w:val="NormalWeb"/>
        <w:spacing w:before="0" w:beforeAutospacing="0" w:after="0" w:afterAutospacing="0"/>
        <w:rPr>
          <w:sz w:val="16"/>
          <w:szCs w:val="16"/>
        </w:rPr>
      </w:pPr>
      <w:r w:rsidRPr="00200374">
        <w:rPr>
          <w:rStyle w:val="Strong"/>
          <w:rFonts w:cs="Arial"/>
          <w:sz w:val="16"/>
          <w:szCs w:val="16"/>
        </w:rPr>
        <w:t xml:space="preserve">Hours of Operation: 7am EST to 9pm EST. </w:t>
      </w:r>
      <w:r w:rsidRPr="00200374">
        <w:rPr>
          <w:sz w:val="16"/>
          <w:szCs w:val="16"/>
        </w:rPr>
        <w:br/>
      </w:r>
      <w:r w:rsidRPr="00200374">
        <w:rPr>
          <w:rStyle w:val="Strong"/>
          <w:rFonts w:cs="Arial"/>
          <w:sz w:val="16"/>
          <w:szCs w:val="16"/>
        </w:rPr>
        <w:t xml:space="preserve">Partners calling in will need to be able to identify who the Partner name is associated with the account and verify key account information. </w:t>
      </w:r>
    </w:p>
    <w:p w:rsidR="00193CDA" w:rsidRPr="00200374" w:rsidRDefault="00193CDA" w:rsidP="0026572C">
      <w:pPr>
        <w:pStyle w:val="NormalWeb"/>
        <w:spacing w:before="0" w:beforeAutospacing="0" w:after="0" w:afterAutospacing="0"/>
        <w:rPr>
          <w:sz w:val="16"/>
          <w:szCs w:val="16"/>
        </w:rPr>
      </w:pP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1st level escalation: 800-860-1020 ask for Supervisor</w:t>
      </w:r>
    </w:p>
    <w:p w:rsidR="00193CDA" w:rsidRPr="00200374" w:rsidRDefault="00193CDA" w:rsidP="0026572C">
      <w:pPr>
        <w:pStyle w:val="NormalWeb"/>
        <w:spacing w:before="0" w:beforeAutospacing="0" w:after="0" w:afterAutospacing="0"/>
        <w:rPr>
          <w:sz w:val="16"/>
          <w:szCs w:val="16"/>
          <w:u w:val="single"/>
        </w:rPr>
      </w:pPr>
    </w:p>
    <w:p w:rsidR="00193CDA" w:rsidRPr="00200374" w:rsidRDefault="00193CDA" w:rsidP="0026572C">
      <w:pPr>
        <w:pStyle w:val="NormalWeb"/>
        <w:spacing w:before="0" w:beforeAutospacing="0" w:after="120" w:afterAutospacing="0"/>
        <w:rPr>
          <w:rStyle w:val="Strong"/>
          <w:rFonts w:cs="Arial"/>
          <w:sz w:val="20"/>
        </w:rPr>
      </w:pPr>
      <w:r w:rsidRPr="00200374">
        <w:rPr>
          <w:rStyle w:val="Strong"/>
          <w:rFonts w:cs="Arial"/>
          <w:sz w:val="20"/>
        </w:rPr>
        <w:t>Switched Orders</w:t>
      </w:r>
    </w:p>
    <w:p w:rsidR="00193CDA" w:rsidRPr="00200374" w:rsidRDefault="00193CDA" w:rsidP="0026572C">
      <w:pPr>
        <w:spacing w:after="0" w:line="240" w:lineRule="auto"/>
        <w:rPr>
          <w:rFonts w:cs="Arial"/>
          <w:b/>
          <w:sz w:val="16"/>
          <w:szCs w:val="16"/>
        </w:rPr>
      </w:pPr>
      <w:r w:rsidRPr="00200374">
        <w:rPr>
          <w:rFonts w:cs="Arial"/>
          <w:b/>
          <w:sz w:val="16"/>
          <w:szCs w:val="16"/>
        </w:rPr>
        <w:t>Are entered into the Intelligent Order Form via CenturyLink™ Central</w:t>
      </w:r>
    </w:p>
    <w:p w:rsidR="00193CDA" w:rsidRPr="00200374" w:rsidRDefault="00193CDA" w:rsidP="0026572C">
      <w:pPr>
        <w:spacing w:after="0" w:line="240" w:lineRule="auto"/>
        <w:rPr>
          <w:rFonts w:cs="Arial"/>
          <w:b/>
          <w:sz w:val="16"/>
          <w:szCs w:val="16"/>
        </w:rPr>
      </w:pPr>
      <w:r w:rsidRPr="00200374">
        <w:rPr>
          <w:rFonts w:cs="Arial"/>
          <w:b/>
          <w:sz w:val="16"/>
          <w:szCs w:val="16"/>
        </w:rPr>
        <w:t xml:space="preserve">Contract and other paperwork are to be attached within the IOF </w:t>
      </w: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To inquire, status or escalate an order that has been submitted but has not been completed call 866-411-7277</w:t>
      </w:r>
    </w:p>
    <w:p w:rsidR="00193CDA" w:rsidRPr="00200374" w:rsidRDefault="00193CDA" w:rsidP="0026572C">
      <w:pPr>
        <w:pStyle w:val="NormalWeb"/>
        <w:spacing w:before="0" w:beforeAutospacing="0" w:after="0" w:afterAutospacing="0"/>
        <w:rPr>
          <w:rStyle w:val="Strong"/>
          <w:rFonts w:cs="Arial"/>
          <w:b w:val="0"/>
          <w:sz w:val="16"/>
          <w:szCs w:val="16"/>
        </w:rPr>
      </w:pPr>
    </w:p>
    <w:p w:rsidR="00193CDA" w:rsidRPr="00200374" w:rsidRDefault="00193CDA" w:rsidP="0026572C">
      <w:pPr>
        <w:pStyle w:val="NormalWeb"/>
        <w:spacing w:before="0" w:beforeAutospacing="0" w:after="0" w:afterAutospacing="0"/>
        <w:ind w:left="1440"/>
        <w:rPr>
          <w:rStyle w:val="Strong"/>
          <w:rFonts w:cs="Arial"/>
          <w:sz w:val="16"/>
          <w:szCs w:val="16"/>
        </w:rPr>
      </w:pPr>
      <w:r w:rsidRPr="00200374">
        <w:rPr>
          <w:rStyle w:val="Strong"/>
          <w:rFonts w:cs="Arial"/>
          <w:sz w:val="16"/>
          <w:szCs w:val="16"/>
        </w:rPr>
        <w:t xml:space="preserve">Hours of Operation: 8am CST to 6pm CST </w:t>
      </w:r>
    </w:p>
    <w:p w:rsidR="00193CDA" w:rsidRPr="00200374" w:rsidRDefault="00193CDA" w:rsidP="0026572C">
      <w:pPr>
        <w:pStyle w:val="NormalWeb"/>
        <w:spacing w:before="0" w:beforeAutospacing="0" w:after="0" w:afterAutospacing="0"/>
        <w:ind w:left="1440"/>
        <w:rPr>
          <w:rStyle w:val="Strong"/>
          <w:rFonts w:cs="Arial"/>
          <w:b w:val="0"/>
          <w:sz w:val="16"/>
          <w:szCs w:val="16"/>
        </w:rPr>
      </w:pPr>
      <w:r w:rsidRPr="00200374">
        <w:rPr>
          <w:rStyle w:val="Strong"/>
          <w:rFonts w:cs="Arial"/>
          <w:sz w:val="16"/>
          <w:szCs w:val="16"/>
        </w:rPr>
        <w:t>1st level escalation: Jade Arrington - 434-316-1248</w:t>
      </w:r>
    </w:p>
    <w:p w:rsidR="00193CDA" w:rsidRPr="00200374" w:rsidRDefault="00193CDA" w:rsidP="0026572C">
      <w:pPr>
        <w:pStyle w:val="NormalWeb"/>
        <w:spacing w:before="0" w:beforeAutospacing="0" w:after="0" w:afterAutospacing="0"/>
        <w:rPr>
          <w:rStyle w:val="Strong"/>
          <w:rFonts w:cs="Arial"/>
          <w:b w:val="0"/>
          <w:sz w:val="16"/>
          <w:szCs w:val="16"/>
        </w:rPr>
      </w:pPr>
    </w:p>
    <w:p w:rsidR="00193CDA" w:rsidRPr="00200374" w:rsidRDefault="00193CDA" w:rsidP="0026572C">
      <w:pPr>
        <w:pStyle w:val="NormalWeb"/>
        <w:spacing w:before="0" w:beforeAutospacing="0" w:after="0" w:afterAutospacing="0"/>
        <w:rPr>
          <w:rStyle w:val="Strong"/>
          <w:rFonts w:cs="Arial"/>
          <w:b w:val="0"/>
          <w:sz w:val="16"/>
          <w:szCs w:val="16"/>
        </w:rPr>
      </w:pPr>
      <w:r w:rsidRPr="00200374">
        <w:rPr>
          <w:rStyle w:val="Strong"/>
          <w:rFonts w:cs="Arial"/>
          <w:sz w:val="16"/>
          <w:szCs w:val="16"/>
        </w:rPr>
        <w:t>Within 4 business hours of submitting the order you should receive a order received notice. This is for tracking only and does not mean the order has been keyed within 1 business day of receiving the order received notice you should get either an order keyed notice or hold notice. Hold notices should be responded to as quickly as possible and include all information outlined in the notice. Once an order is clean it will be keyed within 1 business day</w:t>
      </w:r>
    </w:p>
    <w:p w:rsidR="00193CDA" w:rsidRPr="00200374" w:rsidRDefault="00193CDA" w:rsidP="0026572C">
      <w:pPr>
        <w:pStyle w:val="NormalWeb"/>
        <w:spacing w:before="0" w:beforeAutospacing="0" w:after="0" w:afterAutospacing="0"/>
        <w:rPr>
          <w:rStyle w:val="Strong"/>
          <w:rFonts w:cs="Arial"/>
          <w:b w:val="0"/>
          <w:sz w:val="16"/>
          <w:szCs w:val="16"/>
        </w:rPr>
      </w:pPr>
    </w:p>
    <w:p w:rsidR="00193CDA" w:rsidRPr="00200374" w:rsidRDefault="00193CDA" w:rsidP="0026572C">
      <w:pPr>
        <w:pStyle w:val="NormalWeb"/>
        <w:spacing w:before="0" w:beforeAutospacing="0" w:after="120" w:afterAutospacing="0"/>
        <w:rPr>
          <w:rStyle w:val="Strong"/>
          <w:rFonts w:cs="Arial"/>
          <w:color w:val="000000"/>
          <w:sz w:val="20"/>
        </w:rPr>
      </w:pPr>
      <w:r w:rsidRPr="00200374">
        <w:rPr>
          <w:rStyle w:val="Strong"/>
          <w:rFonts w:cs="Arial"/>
          <w:color w:val="000000"/>
          <w:sz w:val="20"/>
        </w:rPr>
        <w:t>Billing Issues – QCC</w:t>
      </w:r>
    </w:p>
    <w:p w:rsidR="00193CDA" w:rsidRPr="00200374" w:rsidRDefault="00193CDA" w:rsidP="00460852">
      <w:pPr>
        <w:numPr>
          <w:ilvl w:val="0"/>
          <w:numId w:val="18"/>
        </w:numPr>
        <w:spacing w:after="60" w:line="240" w:lineRule="auto"/>
        <w:rPr>
          <w:rFonts w:cs="Arial"/>
          <w:color w:val="000000"/>
          <w:sz w:val="16"/>
          <w:szCs w:val="16"/>
        </w:rPr>
      </w:pPr>
      <w:r w:rsidRPr="00200374">
        <w:rPr>
          <w:rFonts w:cs="Arial"/>
          <w:b/>
          <w:bCs/>
          <w:color w:val="000000"/>
          <w:sz w:val="16"/>
          <w:szCs w:val="16"/>
        </w:rPr>
        <w:t>Phone</w:t>
      </w:r>
      <w:r w:rsidRPr="00200374">
        <w:rPr>
          <w:rFonts w:cs="Arial"/>
          <w:bCs/>
          <w:color w:val="000000"/>
          <w:sz w:val="16"/>
          <w:szCs w:val="16"/>
        </w:rPr>
        <w:t>: 800-860-1020 or 800-272-1178</w:t>
      </w:r>
      <w:r w:rsidRPr="00200374">
        <w:rPr>
          <w:rFonts w:cs="Arial"/>
          <w:bCs/>
          <w:color w:val="000000"/>
          <w:sz w:val="16"/>
          <w:szCs w:val="16"/>
        </w:rPr>
        <w:tab/>
      </w:r>
      <w:r w:rsidRPr="00200374">
        <w:rPr>
          <w:rFonts w:cs="Arial"/>
          <w:bCs/>
          <w:color w:val="000000"/>
          <w:sz w:val="16"/>
          <w:szCs w:val="16"/>
        </w:rPr>
        <w:tab/>
      </w:r>
      <w:r w:rsidRPr="00200374">
        <w:rPr>
          <w:rFonts w:cs="Arial"/>
          <w:b/>
          <w:bCs/>
          <w:color w:val="000000"/>
          <w:sz w:val="16"/>
          <w:szCs w:val="16"/>
        </w:rPr>
        <w:t>Email</w:t>
      </w:r>
      <w:r w:rsidRPr="00200374">
        <w:rPr>
          <w:rFonts w:cs="Arial"/>
          <w:bCs/>
          <w:color w:val="000000"/>
          <w:sz w:val="16"/>
          <w:szCs w:val="16"/>
        </w:rPr>
        <w:t xml:space="preserve"> </w:t>
      </w:r>
      <w:hyperlink r:id="rId27" w:history="1">
        <w:r w:rsidRPr="00200374">
          <w:rPr>
            <w:rFonts w:cs="Arial"/>
            <w:bCs/>
            <w:color w:val="000000"/>
            <w:sz w:val="16"/>
            <w:szCs w:val="16"/>
            <w:u w:val="single"/>
          </w:rPr>
          <w:t xml:space="preserve">qwestbillingwest@CenturyLink.com </w:t>
        </w:r>
      </w:hyperlink>
    </w:p>
    <w:p w:rsidR="00193CDA" w:rsidRPr="00200374" w:rsidRDefault="00193CDA" w:rsidP="00460852">
      <w:pPr>
        <w:numPr>
          <w:ilvl w:val="0"/>
          <w:numId w:val="18"/>
        </w:numPr>
        <w:spacing w:after="60" w:line="240" w:lineRule="auto"/>
        <w:rPr>
          <w:rFonts w:cs="Arial"/>
          <w:b/>
          <w:color w:val="000000"/>
          <w:sz w:val="16"/>
          <w:szCs w:val="16"/>
        </w:rPr>
      </w:pPr>
      <w:r w:rsidRPr="00200374">
        <w:rPr>
          <w:rStyle w:val="Strong"/>
          <w:rFonts w:cs="Arial"/>
          <w:color w:val="000000"/>
          <w:sz w:val="16"/>
          <w:szCs w:val="16"/>
        </w:rPr>
        <w:t xml:space="preserve">1st Level:  Ivan Meggison </w:t>
      </w:r>
      <w:r w:rsidRPr="00200374">
        <w:rPr>
          <w:rStyle w:val="Strong"/>
          <w:rFonts w:cs="Arial"/>
          <w:color w:val="000000"/>
          <w:sz w:val="16"/>
          <w:szCs w:val="16"/>
        </w:rPr>
        <w:tab/>
        <w:t>Phone: 434-316-1249</w:t>
      </w:r>
      <w:r w:rsidRPr="00200374">
        <w:rPr>
          <w:rStyle w:val="Strong"/>
          <w:rFonts w:cs="Arial"/>
          <w:color w:val="000000"/>
          <w:sz w:val="16"/>
          <w:szCs w:val="16"/>
        </w:rPr>
        <w:tab/>
        <w:t xml:space="preserve">Email: </w:t>
      </w:r>
      <w:hyperlink r:id="rId28" w:history="1">
        <w:r w:rsidRPr="00200374">
          <w:rPr>
            <w:rStyle w:val="Hyperlink"/>
            <w:rFonts w:cs="Arial"/>
            <w:color w:val="000000"/>
            <w:sz w:val="16"/>
            <w:szCs w:val="16"/>
          </w:rPr>
          <w:t>Ivan.Meggison@CenturyLink.com</w:t>
        </w:r>
      </w:hyperlink>
      <w:r w:rsidRPr="00200374">
        <w:rPr>
          <w:rStyle w:val="Strong"/>
          <w:rFonts w:cs="Arial"/>
          <w:color w:val="000000"/>
          <w:sz w:val="16"/>
          <w:szCs w:val="16"/>
        </w:rPr>
        <w:t xml:space="preserve"> </w:t>
      </w:r>
    </w:p>
    <w:p w:rsidR="00193CDA" w:rsidRPr="00200374" w:rsidRDefault="00193CDA" w:rsidP="0026572C">
      <w:pPr>
        <w:pStyle w:val="NormalWeb"/>
        <w:spacing w:before="0" w:beforeAutospacing="0" w:after="0" w:afterAutospacing="0"/>
        <w:rPr>
          <w:color w:val="000000"/>
          <w:sz w:val="16"/>
          <w:szCs w:val="16"/>
          <w:u w:val="single"/>
        </w:rPr>
      </w:pPr>
    </w:p>
    <w:p w:rsidR="00193CDA" w:rsidRPr="00200374" w:rsidRDefault="00193CDA" w:rsidP="0026572C">
      <w:pPr>
        <w:pStyle w:val="NormalWeb"/>
        <w:spacing w:before="0" w:beforeAutospacing="0" w:after="60" w:afterAutospacing="0"/>
        <w:rPr>
          <w:b/>
          <w:color w:val="000000"/>
          <w:sz w:val="20"/>
        </w:rPr>
      </w:pPr>
      <w:r w:rsidRPr="00200374">
        <w:rPr>
          <w:b/>
          <w:color w:val="000000"/>
          <w:sz w:val="20"/>
        </w:rPr>
        <w:t>QC Billing Issues</w:t>
      </w:r>
    </w:p>
    <w:p w:rsidR="00193CDA" w:rsidRPr="00200374" w:rsidRDefault="00193CDA" w:rsidP="00460852">
      <w:pPr>
        <w:numPr>
          <w:ilvl w:val="0"/>
          <w:numId w:val="19"/>
        </w:numPr>
        <w:spacing w:after="60" w:line="240" w:lineRule="auto"/>
        <w:rPr>
          <w:rFonts w:cs="Arial"/>
          <w:color w:val="000000"/>
          <w:sz w:val="16"/>
          <w:szCs w:val="16"/>
        </w:rPr>
      </w:pPr>
      <w:r w:rsidRPr="00200374">
        <w:rPr>
          <w:rFonts w:cs="Arial"/>
          <w:bCs/>
          <w:color w:val="000000"/>
          <w:sz w:val="16"/>
          <w:szCs w:val="16"/>
        </w:rPr>
        <w:t xml:space="preserve">For AZ, ID, MT, NM, OR, UT, WA &amp; WY email the completed BIC Adjustment Investigation Form to </w:t>
      </w:r>
      <w:hyperlink r:id="rId29" w:history="1">
        <w:r w:rsidRPr="00200374">
          <w:rPr>
            <w:rFonts w:cs="Arial"/>
            <w:bCs/>
            <w:color w:val="000000"/>
            <w:sz w:val="16"/>
            <w:szCs w:val="16"/>
            <w:u w:val="single"/>
          </w:rPr>
          <w:t>QBPP.WestBilling@CenturyLink.com</w:t>
        </w:r>
      </w:hyperlink>
      <w:r w:rsidRPr="00200374">
        <w:rPr>
          <w:rFonts w:cs="Arial"/>
          <w:color w:val="000000"/>
          <w:sz w:val="16"/>
          <w:szCs w:val="16"/>
        </w:rPr>
        <w:t xml:space="preserve"> </w:t>
      </w:r>
    </w:p>
    <w:p w:rsidR="00193CDA" w:rsidRPr="00200374" w:rsidRDefault="00193CDA" w:rsidP="00460852">
      <w:pPr>
        <w:numPr>
          <w:ilvl w:val="0"/>
          <w:numId w:val="19"/>
        </w:numPr>
        <w:spacing w:after="60" w:line="240" w:lineRule="auto"/>
        <w:rPr>
          <w:rFonts w:cs="Arial"/>
          <w:bCs/>
          <w:color w:val="000000"/>
          <w:sz w:val="16"/>
          <w:szCs w:val="16"/>
        </w:rPr>
      </w:pPr>
      <w:r w:rsidRPr="00200374">
        <w:rPr>
          <w:rFonts w:cs="Arial"/>
          <w:bCs/>
          <w:color w:val="000000"/>
          <w:sz w:val="16"/>
          <w:szCs w:val="16"/>
        </w:rPr>
        <w:t xml:space="preserve">For CO, IA, MN, NE, ND &amp; SD email the completed BIC Adjustment Investigation Form to </w:t>
      </w:r>
      <w:hyperlink r:id="rId30" w:history="1">
        <w:r w:rsidRPr="00200374">
          <w:rPr>
            <w:rFonts w:cs="Arial"/>
            <w:bCs/>
            <w:color w:val="000000"/>
            <w:sz w:val="16"/>
            <w:szCs w:val="16"/>
            <w:u w:val="single"/>
          </w:rPr>
          <w:t>qbppebilling@CenturyLink.com</w:t>
        </w:r>
      </w:hyperlink>
    </w:p>
    <w:p w:rsidR="00193CDA" w:rsidRPr="00200374" w:rsidRDefault="00193CDA" w:rsidP="00460852">
      <w:pPr>
        <w:numPr>
          <w:ilvl w:val="0"/>
          <w:numId w:val="19"/>
        </w:numPr>
        <w:spacing w:after="60" w:line="240" w:lineRule="auto"/>
        <w:rPr>
          <w:rFonts w:cs="Arial"/>
          <w:bCs/>
          <w:color w:val="000000"/>
          <w:sz w:val="16"/>
          <w:szCs w:val="16"/>
        </w:rPr>
      </w:pPr>
      <w:r w:rsidRPr="00200374">
        <w:rPr>
          <w:rFonts w:cs="Arial"/>
          <w:b/>
          <w:bCs/>
          <w:color w:val="000000"/>
          <w:sz w:val="16"/>
          <w:szCs w:val="16"/>
        </w:rPr>
        <w:t>Premier Business Partners</w:t>
      </w:r>
      <w:r w:rsidRPr="00200374">
        <w:rPr>
          <w:rFonts w:cs="Arial"/>
          <w:bCs/>
          <w:color w:val="000000"/>
          <w:sz w:val="16"/>
          <w:szCs w:val="16"/>
        </w:rPr>
        <w:t xml:space="preserve"> - </w:t>
      </w:r>
      <w:hyperlink r:id="rId31" w:history="1">
        <w:r w:rsidRPr="00200374">
          <w:rPr>
            <w:rStyle w:val="Hyperlink"/>
            <w:rFonts w:cs="Arial"/>
            <w:bCs/>
            <w:color w:val="000000"/>
            <w:sz w:val="16"/>
            <w:szCs w:val="16"/>
          </w:rPr>
          <w:t>qpremblg@CenturyLink.com</w:t>
        </w:r>
      </w:hyperlink>
      <w:r w:rsidRPr="00200374">
        <w:rPr>
          <w:rFonts w:cs="Arial"/>
          <w:bCs/>
          <w:color w:val="000000"/>
          <w:sz w:val="16"/>
          <w:szCs w:val="16"/>
        </w:rPr>
        <w:t xml:space="preserve"> </w:t>
      </w:r>
    </w:p>
    <w:p w:rsidR="00193CDA" w:rsidRPr="00200374" w:rsidRDefault="00193CDA" w:rsidP="0026572C">
      <w:pPr>
        <w:pStyle w:val="NormalWeb"/>
        <w:spacing w:before="0" w:beforeAutospacing="0" w:after="0" w:afterAutospacing="0"/>
        <w:rPr>
          <w:sz w:val="16"/>
          <w:szCs w:val="16"/>
        </w:rPr>
      </w:pPr>
    </w:p>
    <w:p w:rsidR="00193CDA" w:rsidRPr="00200374" w:rsidRDefault="00193CDA" w:rsidP="0026572C">
      <w:pPr>
        <w:pStyle w:val="NormalWeb"/>
        <w:spacing w:before="0" w:beforeAutospacing="0" w:after="60" w:afterAutospacing="0"/>
        <w:rPr>
          <w:b/>
          <w:sz w:val="20"/>
        </w:rPr>
      </w:pPr>
      <w:r w:rsidRPr="00200374">
        <w:rPr>
          <w:b/>
          <w:sz w:val="20"/>
        </w:rPr>
        <w:t>Key to quick processing</w:t>
      </w:r>
    </w:p>
    <w:p w:rsidR="00193CDA" w:rsidRPr="00200374" w:rsidRDefault="00193CDA" w:rsidP="00460852">
      <w:pPr>
        <w:numPr>
          <w:ilvl w:val="0"/>
          <w:numId w:val="21"/>
        </w:numPr>
        <w:spacing w:after="60" w:line="240" w:lineRule="auto"/>
        <w:rPr>
          <w:rFonts w:cs="Arial"/>
          <w:sz w:val="16"/>
          <w:szCs w:val="16"/>
        </w:rPr>
      </w:pPr>
      <w:r w:rsidRPr="00200374">
        <w:rPr>
          <w:rFonts w:cs="Arial"/>
          <w:bCs/>
          <w:sz w:val="16"/>
          <w:szCs w:val="16"/>
        </w:rPr>
        <w:t xml:space="preserve">Fill in the form completely, including a detailed explanation of the request. </w:t>
      </w:r>
    </w:p>
    <w:p w:rsidR="00193CDA" w:rsidRPr="00200374" w:rsidRDefault="00193CDA" w:rsidP="00460852">
      <w:pPr>
        <w:numPr>
          <w:ilvl w:val="0"/>
          <w:numId w:val="21"/>
        </w:numPr>
        <w:spacing w:after="60" w:line="240" w:lineRule="auto"/>
        <w:rPr>
          <w:rFonts w:cs="Arial"/>
          <w:bCs/>
          <w:sz w:val="16"/>
          <w:szCs w:val="16"/>
        </w:rPr>
      </w:pPr>
      <w:r w:rsidRPr="00200374">
        <w:rPr>
          <w:rFonts w:cs="Arial"/>
          <w:bCs/>
          <w:sz w:val="16"/>
          <w:szCs w:val="16"/>
        </w:rPr>
        <w:t xml:space="preserve">Include all relevant documentation (i.e. contracts, BTNs, order numbers, etc.) </w:t>
      </w:r>
    </w:p>
    <w:p w:rsidR="00193CDA" w:rsidRPr="00200374" w:rsidRDefault="00193CDA" w:rsidP="00460852">
      <w:pPr>
        <w:numPr>
          <w:ilvl w:val="0"/>
          <w:numId w:val="21"/>
        </w:numPr>
        <w:spacing w:after="60" w:line="240" w:lineRule="auto"/>
        <w:rPr>
          <w:rFonts w:cs="Arial"/>
          <w:bCs/>
          <w:sz w:val="16"/>
          <w:szCs w:val="16"/>
        </w:rPr>
      </w:pPr>
      <w:r w:rsidRPr="00200374">
        <w:rPr>
          <w:rFonts w:cs="Arial"/>
          <w:bCs/>
          <w:sz w:val="16"/>
          <w:szCs w:val="16"/>
        </w:rPr>
        <w:t>In the subject field of the e-mail, please fill in the state, followed by a hyphen and the business/company name. Example:</w:t>
      </w:r>
    </w:p>
    <w:p w:rsidR="00193CDA" w:rsidRPr="00200374" w:rsidRDefault="00193CDA" w:rsidP="00460852">
      <w:pPr>
        <w:numPr>
          <w:ilvl w:val="1"/>
          <w:numId w:val="22"/>
        </w:numPr>
        <w:spacing w:after="60" w:line="240" w:lineRule="auto"/>
        <w:rPr>
          <w:rFonts w:cs="Arial"/>
          <w:bCs/>
          <w:sz w:val="16"/>
          <w:szCs w:val="16"/>
        </w:rPr>
      </w:pPr>
      <w:r w:rsidRPr="00200374">
        <w:rPr>
          <w:rFonts w:cs="Arial"/>
          <w:bCs/>
          <w:sz w:val="16"/>
          <w:szCs w:val="16"/>
        </w:rPr>
        <w:t xml:space="preserve">WA-Easy Internet </w:t>
      </w:r>
    </w:p>
    <w:p w:rsidR="00193CDA" w:rsidRPr="00200374" w:rsidRDefault="00193CDA" w:rsidP="00460852">
      <w:pPr>
        <w:numPr>
          <w:ilvl w:val="1"/>
          <w:numId w:val="22"/>
        </w:numPr>
        <w:spacing w:after="60" w:line="240" w:lineRule="auto"/>
        <w:rPr>
          <w:rFonts w:cs="Arial"/>
          <w:bCs/>
          <w:sz w:val="16"/>
          <w:szCs w:val="16"/>
        </w:rPr>
      </w:pPr>
      <w:r w:rsidRPr="00200374">
        <w:rPr>
          <w:rFonts w:cs="Arial"/>
          <w:bCs/>
          <w:sz w:val="16"/>
          <w:szCs w:val="16"/>
        </w:rPr>
        <w:t xml:space="preserve">MN-Service Enterprises </w:t>
      </w:r>
    </w:p>
    <w:p w:rsidR="00193CDA" w:rsidRPr="00200374" w:rsidRDefault="00193CDA" w:rsidP="00460852">
      <w:pPr>
        <w:numPr>
          <w:ilvl w:val="0"/>
          <w:numId w:val="21"/>
        </w:numPr>
        <w:spacing w:after="60" w:line="240" w:lineRule="auto"/>
        <w:rPr>
          <w:rFonts w:cs="Arial"/>
          <w:bCs/>
          <w:color w:val="000000"/>
          <w:sz w:val="16"/>
          <w:szCs w:val="16"/>
        </w:rPr>
      </w:pPr>
      <w:r w:rsidRPr="00200374">
        <w:rPr>
          <w:rFonts w:cs="Arial"/>
          <w:bCs/>
          <w:color w:val="000000"/>
          <w:sz w:val="16"/>
          <w:szCs w:val="16"/>
        </w:rPr>
        <w:t xml:space="preserve">This will allow the Billing SDC's to quickly recognize the accounts that they handle and to self-assign. </w:t>
      </w:r>
    </w:p>
    <w:p w:rsidR="00193CDA" w:rsidRPr="00200374" w:rsidRDefault="00193CDA" w:rsidP="0026572C">
      <w:pPr>
        <w:spacing w:after="0" w:line="240" w:lineRule="auto"/>
        <w:rPr>
          <w:rFonts w:cs="Arial"/>
          <w:bCs/>
          <w:color w:val="000000"/>
          <w:sz w:val="16"/>
          <w:szCs w:val="16"/>
        </w:rPr>
      </w:pPr>
    </w:p>
    <w:p w:rsidR="00193CDA" w:rsidRPr="00200374" w:rsidRDefault="00193CDA" w:rsidP="0026572C">
      <w:pPr>
        <w:spacing w:after="0" w:line="240" w:lineRule="auto"/>
        <w:rPr>
          <w:rFonts w:cs="Arial"/>
          <w:bCs/>
          <w:color w:val="000000"/>
          <w:sz w:val="16"/>
          <w:szCs w:val="16"/>
        </w:rPr>
      </w:pPr>
      <w:r w:rsidRPr="00200374">
        <w:rPr>
          <w:rFonts w:cs="Arial"/>
          <w:bCs/>
          <w:color w:val="000000"/>
          <w:sz w:val="16"/>
          <w:szCs w:val="16"/>
        </w:rPr>
        <w:t xml:space="preserve">1st level AZ, ID, MT, NM, OR, UT, WA, WY </w:t>
      </w:r>
    </w:p>
    <w:p w:rsidR="00193CDA" w:rsidRPr="00200374" w:rsidRDefault="00193CDA" w:rsidP="00460852">
      <w:pPr>
        <w:numPr>
          <w:ilvl w:val="0"/>
          <w:numId w:val="23"/>
        </w:numPr>
        <w:spacing w:after="60" w:line="240" w:lineRule="auto"/>
        <w:rPr>
          <w:rStyle w:val="Strong"/>
          <w:rFonts w:cs="Arial"/>
          <w:b w:val="0"/>
          <w:bCs w:val="0"/>
          <w:color w:val="000000"/>
          <w:sz w:val="16"/>
          <w:szCs w:val="16"/>
        </w:rPr>
      </w:pPr>
      <w:r w:rsidRPr="00200374">
        <w:rPr>
          <w:rStyle w:val="Strong"/>
          <w:rFonts w:cs="Arial"/>
          <w:color w:val="000000"/>
          <w:sz w:val="16"/>
          <w:szCs w:val="16"/>
        </w:rPr>
        <w:t>Supervisor:  Catherine Milione</w:t>
      </w:r>
      <w:r w:rsidRPr="00200374">
        <w:rPr>
          <w:rStyle w:val="Strong"/>
          <w:rFonts w:cs="Arial"/>
          <w:color w:val="000000"/>
          <w:sz w:val="16"/>
          <w:szCs w:val="16"/>
        </w:rPr>
        <w:tab/>
        <w:t>Phone: 206-220-1777</w:t>
      </w:r>
      <w:r w:rsidRPr="00200374">
        <w:rPr>
          <w:rStyle w:val="Strong"/>
          <w:rFonts w:cs="Arial"/>
          <w:color w:val="000000"/>
          <w:sz w:val="16"/>
          <w:szCs w:val="16"/>
        </w:rPr>
        <w:tab/>
        <w:t xml:space="preserve">Email: </w:t>
      </w:r>
      <w:hyperlink r:id="rId32" w:history="1">
        <w:r w:rsidRPr="00200374">
          <w:rPr>
            <w:rStyle w:val="Hyperlink"/>
            <w:rFonts w:cs="Arial"/>
            <w:color w:val="000000"/>
            <w:sz w:val="16"/>
            <w:szCs w:val="16"/>
          </w:rPr>
          <w:t>catherine.milione@CenturyLink.com</w:t>
        </w:r>
      </w:hyperlink>
      <w:r w:rsidRPr="00200374">
        <w:rPr>
          <w:rStyle w:val="Strong"/>
          <w:rFonts w:cs="Arial"/>
          <w:color w:val="000000"/>
          <w:sz w:val="16"/>
          <w:szCs w:val="16"/>
        </w:rPr>
        <w:t xml:space="preserve"> </w:t>
      </w:r>
    </w:p>
    <w:p w:rsidR="00193CDA" w:rsidRPr="00200374" w:rsidRDefault="00193CDA" w:rsidP="0026572C">
      <w:pPr>
        <w:spacing w:after="0" w:line="240" w:lineRule="auto"/>
        <w:rPr>
          <w:rFonts w:cs="Arial"/>
          <w:bCs/>
          <w:color w:val="000000"/>
          <w:sz w:val="16"/>
          <w:szCs w:val="16"/>
        </w:rPr>
      </w:pPr>
    </w:p>
    <w:p w:rsidR="00193CDA" w:rsidRPr="00200374" w:rsidRDefault="00193CDA" w:rsidP="0026572C">
      <w:pPr>
        <w:spacing w:after="0" w:line="240" w:lineRule="auto"/>
        <w:rPr>
          <w:rFonts w:cs="Arial"/>
          <w:bCs/>
          <w:color w:val="000000"/>
          <w:sz w:val="16"/>
          <w:szCs w:val="16"/>
        </w:rPr>
      </w:pPr>
      <w:r w:rsidRPr="00200374">
        <w:rPr>
          <w:rFonts w:cs="Arial"/>
          <w:bCs/>
          <w:color w:val="000000"/>
          <w:sz w:val="16"/>
          <w:szCs w:val="16"/>
        </w:rPr>
        <w:t>1st level CO, IA, MN, NE, ND, SD</w:t>
      </w:r>
    </w:p>
    <w:p w:rsidR="00193CDA" w:rsidRPr="00200374" w:rsidRDefault="00193CDA" w:rsidP="00460852">
      <w:pPr>
        <w:numPr>
          <w:ilvl w:val="0"/>
          <w:numId w:val="24"/>
        </w:numPr>
        <w:tabs>
          <w:tab w:val="left" w:pos="2790"/>
          <w:tab w:val="left" w:pos="4680"/>
        </w:tabs>
        <w:spacing w:after="60" w:line="240" w:lineRule="auto"/>
        <w:rPr>
          <w:rStyle w:val="Strong"/>
          <w:rFonts w:cs="Arial"/>
          <w:b w:val="0"/>
          <w:color w:val="000000"/>
          <w:sz w:val="16"/>
          <w:szCs w:val="16"/>
        </w:rPr>
      </w:pPr>
      <w:r w:rsidRPr="00200374">
        <w:rPr>
          <w:rStyle w:val="Strong"/>
          <w:rFonts w:cs="Arial"/>
          <w:color w:val="000000"/>
          <w:sz w:val="16"/>
          <w:szCs w:val="16"/>
        </w:rPr>
        <w:t>Supervisor:  Sandy Miley</w:t>
      </w:r>
      <w:r w:rsidRPr="00200374">
        <w:rPr>
          <w:rStyle w:val="Strong"/>
          <w:rFonts w:cs="Arial"/>
          <w:color w:val="000000"/>
          <w:sz w:val="16"/>
          <w:szCs w:val="16"/>
        </w:rPr>
        <w:tab/>
        <w:t>Phone: 612-288-6597</w:t>
      </w:r>
      <w:r w:rsidRPr="00200374">
        <w:rPr>
          <w:rStyle w:val="Strong"/>
          <w:rFonts w:cs="Arial"/>
          <w:color w:val="000000"/>
          <w:sz w:val="16"/>
          <w:szCs w:val="16"/>
        </w:rPr>
        <w:tab/>
        <w:t xml:space="preserve">Email: </w:t>
      </w:r>
      <w:hyperlink r:id="rId33" w:history="1">
        <w:r w:rsidRPr="00200374">
          <w:rPr>
            <w:rStyle w:val="Hyperlink"/>
            <w:rFonts w:cs="Arial"/>
            <w:color w:val="000000"/>
            <w:sz w:val="16"/>
            <w:szCs w:val="16"/>
          </w:rPr>
          <w:t>sandy.miley@CenturyLink.com</w:t>
        </w:r>
      </w:hyperlink>
      <w:r w:rsidRPr="00200374">
        <w:rPr>
          <w:rStyle w:val="Strong"/>
          <w:rFonts w:cs="Arial"/>
          <w:color w:val="000000"/>
          <w:sz w:val="16"/>
          <w:szCs w:val="16"/>
        </w:rPr>
        <w:t xml:space="preserve"> </w:t>
      </w:r>
      <w:r>
        <w:rPr>
          <w:rStyle w:val="Strong"/>
          <w:rFonts w:cs="Arial"/>
          <w:color w:val="000000"/>
          <w:sz w:val="16"/>
          <w:szCs w:val="16"/>
        </w:rPr>
        <w:t xml:space="preserve">       </w:t>
      </w:r>
      <w:r w:rsidRPr="00200374">
        <w:rPr>
          <w:rStyle w:val="Strong"/>
          <w:rFonts w:cs="Arial"/>
          <w:color w:val="000000"/>
          <w:sz w:val="16"/>
          <w:szCs w:val="16"/>
        </w:rPr>
        <w:t>Pager: 877-356-9039</w:t>
      </w:r>
    </w:p>
    <w:p w:rsidR="00193CDA" w:rsidRPr="00200374" w:rsidRDefault="00193CDA" w:rsidP="0026572C">
      <w:pPr>
        <w:spacing w:after="0" w:line="240" w:lineRule="auto"/>
        <w:jc w:val="center"/>
        <w:rPr>
          <w:rFonts w:cs="Arial"/>
          <w:bCs/>
          <w:color w:val="000000"/>
          <w:sz w:val="16"/>
          <w:szCs w:val="16"/>
        </w:rPr>
      </w:pPr>
    </w:p>
    <w:p w:rsidR="00193CDA" w:rsidRPr="00200374" w:rsidRDefault="00193CDA" w:rsidP="0026572C">
      <w:pPr>
        <w:spacing w:after="0" w:line="240" w:lineRule="auto"/>
        <w:jc w:val="center"/>
        <w:rPr>
          <w:rFonts w:cs="Arial"/>
          <w:bCs/>
          <w:i/>
          <w:color w:val="000000"/>
          <w:sz w:val="16"/>
          <w:szCs w:val="16"/>
        </w:rPr>
      </w:pPr>
      <w:r w:rsidRPr="00200374">
        <w:rPr>
          <w:rFonts w:cs="Arial"/>
          <w:bCs/>
          <w:i/>
          <w:color w:val="000000"/>
          <w:sz w:val="16"/>
          <w:szCs w:val="16"/>
        </w:rPr>
        <w:t>See Access Alliance under Support -&gt; Operations Support Contacts for additional information and forms</w:t>
      </w:r>
    </w:p>
    <w:p w:rsidR="00193CDA" w:rsidRPr="00200374" w:rsidRDefault="00193CDA" w:rsidP="0026572C">
      <w:pPr>
        <w:spacing w:after="0" w:line="240" w:lineRule="auto"/>
        <w:rPr>
          <w:rFonts w:cs="Arial"/>
          <w:b/>
          <w:color w:val="000000"/>
          <w:sz w:val="16"/>
          <w:szCs w:val="16"/>
        </w:rPr>
      </w:pPr>
    </w:p>
    <w:p w:rsidR="00193CDA" w:rsidRPr="00200374" w:rsidRDefault="00193CDA" w:rsidP="0026572C">
      <w:pPr>
        <w:spacing w:after="60" w:line="240" w:lineRule="auto"/>
        <w:rPr>
          <w:rFonts w:cs="Arial"/>
          <w:b/>
          <w:color w:val="000000"/>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238.05pt;margin-top:3.6pt;width:243pt;height:27pt;z-index:251650048" filled="f" stroked="f">
            <v:textbox style="mso-next-textbox:#_x0000_s1026">
              <w:txbxContent>
                <w:p w:rsidR="00193CDA" w:rsidRPr="003C0C62" w:rsidRDefault="00193CDA" w:rsidP="0026572C">
                  <w:pPr>
                    <w:jc w:val="center"/>
                    <w:rPr>
                      <w:b/>
                      <w:sz w:val="20"/>
                      <w:szCs w:val="20"/>
                    </w:rPr>
                  </w:pPr>
                  <w:r>
                    <w:rPr>
                      <w:b/>
                      <w:sz w:val="20"/>
                      <w:szCs w:val="20"/>
                    </w:rPr>
                    <w:t>CenturyLink</w:t>
                  </w:r>
                  <w:r w:rsidRPr="003C0C62">
                    <w:rPr>
                      <w:b/>
                      <w:sz w:val="20"/>
                      <w:szCs w:val="20"/>
                    </w:rPr>
                    <w:t xml:space="preserve"> In-Region Local Service Footprint</w:t>
                  </w:r>
                </w:p>
              </w:txbxContent>
            </v:textbox>
            <w10:wrap type="square"/>
          </v:shape>
        </w:pict>
      </w:r>
      <w:r w:rsidRPr="00200374">
        <w:rPr>
          <w:rFonts w:cs="Arial"/>
          <w:b/>
          <w:color w:val="000000"/>
          <w:sz w:val="20"/>
          <w:szCs w:val="20"/>
        </w:rPr>
        <w:t>Reserve a New Toll-Free Number</w:t>
      </w:r>
    </w:p>
    <w:p w:rsidR="00193CDA" w:rsidRPr="00200374" w:rsidRDefault="00193CDA" w:rsidP="0026572C">
      <w:pPr>
        <w:spacing w:after="0" w:line="240" w:lineRule="auto"/>
        <w:ind w:firstLine="720"/>
        <w:rPr>
          <w:rFonts w:cs="Arial"/>
          <w:color w:val="000000"/>
          <w:sz w:val="16"/>
          <w:szCs w:val="16"/>
        </w:rPr>
      </w:pPr>
      <w:r w:rsidRPr="00200374">
        <w:rPr>
          <w:rFonts w:cs="Arial"/>
          <w:color w:val="000000"/>
          <w:sz w:val="16"/>
          <w:szCs w:val="16"/>
        </w:rPr>
        <w:t>Phone:  800-860-6219</w:t>
      </w:r>
    </w:p>
    <w:p w:rsidR="00193CDA" w:rsidRPr="00200374" w:rsidRDefault="00193CDA" w:rsidP="0026572C">
      <w:pPr>
        <w:spacing w:after="0" w:line="240" w:lineRule="auto"/>
        <w:rPr>
          <w:rFonts w:cs="Arial"/>
          <w:color w:val="000000"/>
          <w:sz w:val="16"/>
          <w:szCs w:val="16"/>
        </w:rPr>
      </w:pPr>
      <w:r>
        <w:rPr>
          <w:noProof/>
        </w:rPr>
        <w:pict>
          <v:shape id="_x0000_s1027" style="position:absolute;margin-left:367.2pt;margin-top:31.35pt;width:41.9pt;height:24.35pt;z-index:251657216;mso-wrap-distance-left:9pt;mso-wrap-distance-top:0;mso-wrap-distance-right:9pt;mso-wrap-distance-bottom:0;mso-position-horizontal-relative:text;mso-position-vertical-relative:text;v-text-anchor:top" coordsize="783,511" path="m14,hel12,198,,430r568,8l628,470r42,-44l782,510,766,422r10,-68l782,122,732,72,752,8,380,6,14,e" fillcolor="#a2ad00" strokecolor="#c9cac8" strokeweight=".25pt">
            <v:path arrowok="t"/>
          </v:shape>
        </w:pict>
      </w:r>
      <w:r>
        <w:rPr>
          <w:noProof/>
        </w:rPr>
        <w:pict>
          <v:shape id="_x0000_s1028" style="position:absolute;margin-left:308.65pt;margin-top:5.85pt;width:59.5pt;height:33.65pt;z-index:251653120;mso-wrap-distance-left:9pt;mso-wrap-distance-top:0;mso-wrap-distance-right:9pt;mso-wrap-distance-bottom:0;mso-position-horizontal-relative:text;mso-position-vertical-relative:text;v-text-anchor:top" coordsize="1109,693" path="m18,hel236,28,368,46,542,64,702,80r276,20l1108,110r-4,564l426,616r-14,76l386,656r-62,6l234,676,218,578,112,500r16,-74l138,366,,172,18,e" fillcolor="#a2ad00" strokecolor="#c9cac8" strokeweight=".25pt">
            <v:path arrowok="t"/>
          </v:shape>
        </w:pict>
      </w:r>
      <w:r>
        <w:rPr>
          <w:noProof/>
        </w:rPr>
        <w:pict>
          <v:shape id="_x0000_s1029" style="position:absolute;margin-left:406.75pt;margin-top:46.35pt;width:37.55pt;height:22.2pt;rotation:359;z-index:251656192" coordsize="3963,2550" path="m168,l102,65,25,133r14,63l102,245,,542,49,704r105,49l154,888r103,82l257,1150r90,81l335,1428r78,166l478,1627r52,114l464,1824r107,246l514,2234r107,134l3083,2368r65,68l3253,2450r24,100l3343,2550r51,-52l3329,2416r26,-48l3446,2368r27,-134l3446,2154r50,-68l3496,1857r-50,-80l3446,1575r245,l3884,1493r,-147l3963,1332r,-233l3857,1019r,-98l3691,835,3653,704,3382,592,3210,343r55,-113l3160,,168,r,xe" fillcolor="#a2ad00" strokecolor="#c9cac8" strokeweight=".25pt">
            <v:path arrowok="t"/>
          </v:shape>
        </w:pict>
      </w:r>
      <w:r>
        <w:rPr>
          <w:noProof/>
        </w:rPr>
        <w:pict>
          <v:shape id="_x0000_s1030" style="position:absolute;margin-left:327.6pt;margin-top:35.6pt;width:40.55pt;height:29.8pt;z-index:251659264" coordsize="759,623" path="m74,hel46,232,,564r220,18l732,622,758,64,74,e" fillcolor="#a2ad00" strokecolor="#c9cac8" strokeweight=".25pt">
            <v:path arrowok="t"/>
          </v:shape>
        </w:pict>
      </w:r>
      <w:r>
        <w:rPr>
          <w:noProof/>
        </w:rPr>
        <w:pict>
          <v:shape id="_x0000_s1031" style="position:absolute;margin-left:297.9pt;margin-top:86.65pt;width:38.4pt;height:38.1pt;z-index:251665408;mso-wrap-distance-left:9pt;mso-wrap-distance-top:0;mso-wrap-distance-right:9pt;mso-wrap-distance-bottom:0;mso-position-horizontal-relative:text;mso-position-vertical-relative:text;v-text-anchor:top" coordsize="719,797" path="m182,hel168,104,106,92r4,134l80,252r44,82l80,370,56,428,22,486r24,34l4,534,,588,404,792r228,4l718,62,182,e" fillcolor="#a2ad00" strokecolor="#c9cac8" strokeweight=".25pt">
            <v:path arrowok="t"/>
          </v:shape>
        </w:pict>
      </w:r>
      <w:r>
        <w:rPr>
          <w:noProof/>
        </w:rPr>
        <w:pict>
          <v:shape id="_x0000_s1032" style="position:absolute;margin-left:366.55pt;margin-top:51.6pt;width:49.8pt;height:20.15pt;z-index:251658240;mso-wrap-distance-left:9pt;mso-wrap-distance-top:0;mso-wrap-distance-right:9pt;mso-wrap-distance-bottom:0;mso-position-horizontal-relative:text;mso-position-vertical-relative:text;v-text-anchor:top" coordsize="933,421" path="m10,hel,278r210,6l208,420r284,-4l746,412r186,4l874,298,834,188,790,74,684,2,636,44,578,14,324,6,10,e" fillcolor="#a2ad00" strokecolor="#c9cac8" strokeweight=".25pt">
            <v:path arrowok="t"/>
          </v:shape>
        </w:pict>
      </w:r>
      <w:r>
        <w:rPr>
          <w:noProof/>
        </w:rPr>
        <w:pict>
          <v:shape id="_x0000_s1033" style="position:absolute;margin-left:335.3pt;margin-top:63.2pt;width:43.75pt;height:28.25pt;z-index:251663360;mso-wrap-distance-left:9pt;mso-wrap-distance-top:0;mso-wrap-distance-right:9pt;mso-wrap-distance-bottom:0;mso-position-horizontal-relative:text;mso-position-vertical-relative:text;v-text-anchor:top" coordsize="791,591" path="m66,hel26,354,,558r394,20l772,590,784,314,790,44,574,40,66,e" fillcolor="#a2ad00" strokecolor="#c9cac8" strokeweight=".25pt">
            <v:path arrowok="t"/>
          </v:shape>
        </w:pict>
      </w:r>
      <w:r>
        <w:rPr>
          <w:noProof/>
        </w:rPr>
        <w:pict>
          <v:shape id="_x0000_s1034" style="position:absolute;margin-left:330.2pt;margin-top:89.55pt;width:43.25pt;height:36.6pt;z-index:251664384;mso-wrap-distance-left:9pt;mso-wrap-distance-top:0;mso-wrap-distance-right:9pt;mso-wrap-distance-bottom:0;mso-position-horizontal-relative:text;mso-position-vertical-relative:text;v-text-anchor:top" coordsize="761,755" path="m92,hel760,30,728,696,510,684,308,678r,26l138,704r-10,50l,738,72,174,92,e" fillcolor="#a2ad00" strokecolor="#c9cac8" strokeweight=".25pt">
            <v:path arrowok="t"/>
          </v:shape>
        </w:pict>
      </w:r>
      <w:r>
        <w:rPr>
          <w:noProof/>
        </w:rPr>
        <w:pict>
          <v:shape id="_x0000_s1035" style="position:absolute;margin-left:258.3pt;margin-top:17.95pt;width:47.55pt;height:32.5pt;z-index:251662336;mso-wrap-distance-left:9pt;mso-wrap-distance-top:0;mso-wrap-distance-right:9pt;mso-wrap-distance-bottom:0;mso-position-horizontal-relative:text;mso-position-vertical-relative:text;v-text-anchor:top" coordsize="889,679" path="m194,hel168,14,152,74r-16,50l124,164r-16,44l90,252,66,300,34,356,,410,,528,498,630r230,48l776,442r30,-20l778,370r14,-54l888,226,822,144,546,86r-38,24l458,70r-44,42l372,70,262,72,276,6,194,e" fillcolor="#a2ad00" strokecolor="#c9cac8" strokeweight=".25pt">
            <v:path arrowok="t"/>
          </v:shape>
        </w:pict>
      </w:r>
      <w:r>
        <w:rPr>
          <w:noProof/>
        </w:rPr>
        <w:pict>
          <v:shape id="_x0000_s1036" style="position:absolute;margin-left:267.25pt;margin-top:.15pt;width:38.25pt;height:24.85pt;z-index:251652096;mso-wrap-distance-left:9pt;mso-wrap-distance-top:0;mso-wrap-distance-right:9pt;mso-wrap-distance-bottom:0;mso-position-horizontal-relative:text;mso-position-vertical-relative:text;v-text-anchor:top" coordsize="713,523" path="m180,hel326,40,438,66r54,12l548,86r74,14l712,116,654,522,378,464r-38,26l290,450r-44,40l206,456,92,450r16,-66l26,378,18,340,34,300,14,264,16,162,,84,10,54,46,66r38,46l154,122r18,38l138,160r-4,32l154,196r8,32l120,252r,22l168,274r12,-56l216,184,172,96,200,68,180,e" fillcolor="#a2ad00" strokecolor="#c9cac8" strokeweight=".25pt">
            <v:path arrowok="t"/>
          </v:shape>
        </w:pict>
      </w:r>
      <w:r>
        <w:rPr>
          <w:noProof/>
        </w:rPr>
        <w:pict>
          <v:shape id="_x0000_s1037" style="position:absolute;margin-left:296.95pt;margin-top:5.55pt;width:34.2pt;height:48.85pt;z-index:251661312;mso-wrap-distance-left:9pt;mso-wrap-distance-top:0;mso-wrap-distance-right:9pt;mso-wrap-distance-bottom:0;mso-position-horizontal-relative:text;mso-position-vertical-relative:text;v-text-anchor:top" coordsize="639,1035" path="m154,hel96,404r60,86l62,580,50,642r26,44l50,708,,942r304,54l592,1034,622,820,638,702,610,660r-66,12l458,682,442,586,338,508r14,-50l362,370,228,180,246,12,154,e" fillcolor="#a2ad00" strokecolor="#c9cac8" strokeweight=".25pt">
            <v:path arrowok="t"/>
          </v:shape>
        </w:pict>
      </w:r>
      <w:r>
        <w:rPr>
          <w:noProof/>
        </w:rPr>
        <w:pict>
          <v:shape id="_x0000_s1038" style="position:absolute;margin-left:307.55pt;margin-top:52.85pt;width:31.9pt;height:36.7pt;z-index:251660288;mso-wrap-distance-left:9pt;mso-wrap-distance-top:0;mso-wrap-distance-right:9pt;mso-wrap-distance-bottom:0;mso-position-horizontal-relative:text;mso-position-vertical-relative:text;v-text-anchor:top" coordsize="593,765" path="m110,hel400,40,380,186r212,20l534,764,,706,54,350,110,e" fillcolor="#a2ad00" strokecolor="#c9cac8" strokeweight=".25pt">
            <v:path arrowok="t"/>
          </v:shape>
        </w:pict>
      </w:r>
      <w:r>
        <w:rPr>
          <w:noProof/>
        </w:rPr>
        <w:pict>
          <v:shape id="_x0000_s1039" style="position:absolute;margin-left:401.55pt;margin-top:8.85pt;width:39.2pt;height:39.2pt;z-index:251655168;mso-wrap-distance-left:9pt;mso-wrap-distance-top:0;mso-wrap-distance-right:9pt;mso-wrap-distance-bottom:0;mso-position-horizontal-relative:text;mso-position-vertical-relative:text;v-text-anchor:top" coordsize="733,825" path="m,64hel192,64,190,r42,18l240,68r92,54l360,98r54,l456,146r28,-18l564,148r28,-36l642,140r90,-4l586,238r-72,90l528,458r-50,54l498,550r,96l548,646r74,70l652,800,134,824r2,-228l90,546r16,-60l122,452,90,294,46,190,,64e" fillcolor="#a2ad00" strokecolor="#c9cac8" strokeweight=".25pt">
            <v:path arrowok="t"/>
          </v:shape>
        </w:pict>
      </w:r>
      <w:r>
        <w:rPr>
          <w:noProof/>
        </w:rPr>
        <w:pict>
          <v:shape id="_x0000_s1040" style="position:absolute;margin-left:368.25pt;margin-top:11.25pt;width:39.8pt;height:20.85pt;z-index:251654144;mso-wrap-distance-left:9pt;mso-wrap-distance-top:0;mso-wrap-distance-right:9pt;mso-wrap-distance-bottom:0;mso-position-horizontal-relative:text;mso-position-vertical-relative:text;v-text-anchor:top" coordsize="745,437" path="m2,hel624,14r46,128l714,240r30,160l726,436,496,430,,422,2,e" fillcolor="#a2ad00" strokecolor="#c9cac8" strokeweight=".25pt">
            <v:path arrowok="t"/>
          </v:shape>
        </w:pict>
      </w:r>
    </w:p>
    <w:p w:rsidR="00193CDA" w:rsidRPr="00200374" w:rsidRDefault="00193CDA" w:rsidP="0026572C">
      <w:pPr>
        <w:spacing w:after="60" w:line="240" w:lineRule="auto"/>
        <w:rPr>
          <w:rFonts w:cs="Arial"/>
          <w:b/>
          <w:color w:val="000000"/>
          <w:sz w:val="20"/>
          <w:szCs w:val="20"/>
        </w:rPr>
      </w:pPr>
      <w:r>
        <w:rPr>
          <w:noProof/>
        </w:rPr>
        <w:pict>
          <v:group id="_x0000_s1041" editas="canvas" style="position:absolute;margin-left:256.05pt;margin-top:9.7pt;width:186pt;height:126pt;z-index:251651072" coordorigin="6561,12222" coordsize="3720,25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6561;top:12222;width:3720;height:2520" o:preferrelative="f">
              <v:fill o:detectmouseclick="t"/>
              <v:path o:extrusionok="t" o:connecttype="none"/>
              <o:lock v:ext="edit" text="t"/>
            </v:shape>
            <w10:wrap type="square"/>
          </v:group>
        </w:pict>
      </w:r>
      <w:r w:rsidRPr="00200374">
        <w:rPr>
          <w:rFonts w:cs="Arial"/>
          <w:b/>
          <w:color w:val="000000"/>
          <w:sz w:val="20"/>
          <w:szCs w:val="20"/>
        </w:rPr>
        <w:t>Commission Hotline</w:t>
      </w:r>
    </w:p>
    <w:p w:rsidR="00193CDA" w:rsidRPr="00200374" w:rsidRDefault="00193CDA" w:rsidP="0026572C">
      <w:pPr>
        <w:spacing w:after="0" w:line="240" w:lineRule="auto"/>
        <w:rPr>
          <w:rFonts w:cs="Arial"/>
          <w:color w:val="000000"/>
          <w:sz w:val="16"/>
          <w:szCs w:val="16"/>
        </w:rPr>
      </w:pPr>
      <w:r w:rsidRPr="00200374">
        <w:rPr>
          <w:rFonts w:cs="Arial"/>
          <w:b/>
          <w:color w:val="000000"/>
          <w:sz w:val="16"/>
          <w:szCs w:val="16"/>
        </w:rPr>
        <w:tab/>
      </w:r>
      <w:r w:rsidRPr="00200374">
        <w:rPr>
          <w:rFonts w:cs="Arial"/>
          <w:color w:val="000000"/>
          <w:sz w:val="16"/>
          <w:szCs w:val="16"/>
        </w:rPr>
        <w:t xml:space="preserve">E-mail:  </w:t>
      </w:r>
      <w:hyperlink r:id="rId34" w:history="1">
        <w:r w:rsidRPr="00200374">
          <w:rPr>
            <w:rStyle w:val="Hyperlink"/>
            <w:rFonts w:cs="Arial"/>
            <w:color w:val="000000"/>
            <w:sz w:val="16"/>
            <w:szCs w:val="16"/>
          </w:rPr>
          <w:t>commissions@CenturyLink.com</w:t>
        </w:r>
      </w:hyperlink>
    </w:p>
    <w:p w:rsidR="00193CDA" w:rsidRDefault="00193CDA" w:rsidP="0026572C">
      <w:pPr>
        <w:spacing w:after="0" w:line="240" w:lineRule="auto"/>
        <w:rPr>
          <w:rFonts w:cs="Arial"/>
          <w:color w:val="000000"/>
          <w:sz w:val="16"/>
          <w:szCs w:val="16"/>
        </w:rPr>
      </w:pPr>
      <w:r w:rsidRPr="00200374">
        <w:rPr>
          <w:rFonts w:cs="Arial"/>
          <w:color w:val="000000"/>
          <w:sz w:val="16"/>
          <w:szCs w:val="16"/>
        </w:rPr>
        <w:tab/>
        <w:t>Phone:  888-254-2785</w:t>
      </w:r>
    </w:p>
    <w:p w:rsidR="00193CDA" w:rsidRPr="00200374" w:rsidRDefault="00193CDA" w:rsidP="0026572C">
      <w:pPr>
        <w:spacing w:after="60" w:line="240" w:lineRule="auto"/>
        <w:rPr>
          <w:rFonts w:cs="Arial"/>
          <w:b/>
          <w:sz w:val="20"/>
          <w:szCs w:val="20"/>
        </w:rPr>
      </w:pPr>
      <w:r w:rsidRPr="00200374">
        <w:rPr>
          <w:rFonts w:cs="Arial"/>
          <w:b/>
          <w:sz w:val="20"/>
          <w:szCs w:val="20"/>
        </w:rPr>
        <w:t>Repair #s</w:t>
      </w:r>
    </w:p>
    <w:p w:rsidR="00193CDA" w:rsidRPr="00200374" w:rsidRDefault="00193CDA" w:rsidP="00460852">
      <w:pPr>
        <w:numPr>
          <w:ilvl w:val="0"/>
          <w:numId w:val="25"/>
        </w:numPr>
        <w:spacing w:after="60" w:line="240" w:lineRule="auto"/>
        <w:rPr>
          <w:rFonts w:cs="Arial"/>
          <w:sz w:val="16"/>
          <w:szCs w:val="16"/>
        </w:rPr>
      </w:pPr>
      <w:r w:rsidRPr="00200374">
        <w:rPr>
          <w:rFonts w:cs="Arial"/>
          <w:b/>
          <w:sz w:val="16"/>
          <w:szCs w:val="16"/>
        </w:rPr>
        <w:t>QC</w:t>
      </w:r>
      <w:r w:rsidRPr="00200374">
        <w:rPr>
          <w:rFonts w:cs="Arial"/>
          <w:sz w:val="16"/>
          <w:szCs w:val="16"/>
        </w:rPr>
        <w:tab/>
        <w:t>800-214-8043</w:t>
      </w:r>
    </w:p>
    <w:p w:rsidR="00193CDA" w:rsidRPr="00200374" w:rsidRDefault="00193CDA" w:rsidP="00460852">
      <w:pPr>
        <w:numPr>
          <w:ilvl w:val="0"/>
          <w:numId w:val="25"/>
        </w:numPr>
        <w:spacing w:after="60" w:line="240" w:lineRule="auto"/>
        <w:rPr>
          <w:rFonts w:cs="Arial"/>
          <w:sz w:val="16"/>
          <w:szCs w:val="16"/>
        </w:rPr>
      </w:pPr>
      <w:r w:rsidRPr="00200374">
        <w:rPr>
          <w:rFonts w:cs="Arial"/>
          <w:b/>
          <w:sz w:val="16"/>
          <w:szCs w:val="16"/>
        </w:rPr>
        <w:t>QCC</w:t>
      </w:r>
      <w:r w:rsidRPr="00200374">
        <w:rPr>
          <w:rFonts w:cs="Arial"/>
          <w:b/>
          <w:sz w:val="16"/>
          <w:szCs w:val="16"/>
        </w:rPr>
        <w:tab/>
      </w:r>
      <w:r w:rsidRPr="00200374">
        <w:rPr>
          <w:rFonts w:cs="Arial"/>
          <w:sz w:val="16"/>
          <w:szCs w:val="16"/>
        </w:rPr>
        <w:t>800-524-5249</w:t>
      </w:r>
    </w:p>
    <w:p w:rsidR="00193CDA" w:rsidRPr="00087137" w:rsidRDefault="00193CDA" w:rsidP="00FC4553">
      <w:pPr>
        <w:numPr>
          <w:ilvl w:val="0"/>
          <w:numId w:val="25"/>
        </w:numPr>
        <w:spacing w:after="60" w:line="240" w:lineRule="auto"/>
        <w:rPr>
          <w:rFonts w:cs="Arial"/>
          <w:sz w:val="16"/>
          <w:szCs w:val="16"/>
        </w:rPr>
      </w:pPr>
      <w:r w:rsidRPr="00200374">
        <w:rPr>
          <w:rFonts w:cs="Arial"/>
          <w:b/>
          <w:sz w:val="16"/>
          <w:szCs w:val="16"/>
        </w:rPr>
        <w:t>VOIP</w:t>
      </w:r>
      <w:r w:rsidRPr="00200374">
        <w:rPr>
          <w:rFonts w:cs="Arial"/>
          <w:b/>
          <w:sz w:val="16"/>
          <w:szCs w:val="16"/>
        </w:rPr>
        <w:tab/>
      </w:r>
      <w:r w:rsidRPr="00200374">
        <w:rPr>
          <w:rFonts w:cs="Arial"/>
          <w:sz w:val="16"/>
          <w:szCs w:val="16"/>
        </w:rPr>
        <w:t>877-878-7543</w:t>
      </w:r>
    </w:p>
    <w:sectPr w:rsidR="00193CDA" w:rsidRPr="00087137" w:rsidSect="006035B5">
      <w:headerReference w:type="default" r:id="rId35"/>
      <w:footerReference w:type="default" r:id="rId36"/>
      <w:pgSz w:w="12240" w:h="15840"/>
      <w:pgMar w:top="945" w:right="1350" w:bottom="990" w:left="1440" w:header="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DA" w:rsidRDefault="00193CDA" w:rsidP="0086319F">
      <w:pPr>
        <w:spacing w:after="0" w:line="240" w:lineRule="auto"/>
      </w:pPr>
      <w:r>
        <w:separator/>
      </w:r>
    </w:p>
  </w:endnote>
  <w:endnote w:type="continuationSeparator" w:id="0">
    <w:p w:rsidR="00193CDA" w:rsidRDefault="00193CDA" w:rsidP="00863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DA" w:rsidRPr="00D00EFC" w:rsidRDefault="00193CDA" w:rsidP="00F05FA2">
    <w:pPr>
      <w:rPr>
        <w:szCs w:val="18"/>
      </w:rPr>
    </w:pPr>
    <w:r w:rsidRPr="00D00EFC">
      <w:rPr>
        <w:rFonts w:cs="Arial"/>
        <w:szCs w:val="18"/>
      </w:rPr>
      <w:t>©2011 CenturyLink, Inc.  All Rights Reserved.  Not to be distributed or reproduced by anyone other than CenturyLink entities and Century</w:t>
    </w:r>
    <w:r>
      <w:rPr>
        <w:rFonts w:cs="Arial"/>
        <w:szCs w:val="18"/>
      </w:rPr>
      <w:t>Link Channel Alliance members.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DA" w:rsidRDefault="00193CDA" w:rsidP="0086319F">
      <w:pPr>
        <w:spacing w:after="0" w:line="240" w:lineRule="auto"/>
      </w:pPr>
      <w:r>
        <w:separator/>
      </w:r>
    </w:p>
  </w:footnote>
  <w:footnote w:type="continuationSeparator" w:id="0">
    <w:p w:rsidR="00193CDA" w:rsidRDefault="00193CDA" w:rsidP="00863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DA" w:rsidRDefault="00193CDA" w:rsidP="0077004D">
    <w:pPr>
      <w:pStyle w:val="Header"/>
      <w:tabs>
        <w:tab w:val="clear" w:pos="9360"/>
        <w:tab w:val="left" w:pos="10800"/>
      </w:tabs>
      <w:ind w:left="-1440"/>
      <w:jc w:val="right"/>
    </w:pPr>
  </w:p>
  <w:p w:rsidR="00193CDA" w:rsidRDefault="00193CDA" w:rsidP="0077004D">
    <w:pPr>
      <w:pStyle w:val="Header"/>
      <w:tabs>
        <w:tab w:val="clear" w:pos="9360"/>
        <w:tab w:val="left" w:pos="10800"/>
      </w:tabs>
      <w:ind w:left="-1440"/>
      <w:jc w:val="right"/>
    </w:pPr>
    <w:r w:rsidRPr="00F941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channel_alliance_logo_white_background.jpg" style="width:135pt;height:5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694"/>
    <w:multiLevelType w:val="hybridMultilevel"/>
    <w:tmpl w:val="B8FE89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5038DC"/>
    <w:multiLevelType w:val="hybridMultilevel"/>
    <w:tmpl w:val="03841BE6"/>
    <w:lvl w:ilvl="0" w:tplc="FFFFFFFF">
      <w:start w:val="1"/>
      <w:numFmt w:val="bullet"/>
      <w:lvlText w:val=""/>
      <w:lvlJc w:val="left"/>
      <w:pPr>
        <w:tabs>
          <w:tab w:val="num" w:pos="360"/>
        </w:tabs>
        <w:ind w:left="360" w:hanging="360"/>
      </w:pPr>
      <w:rPr>
        <w:rFonts w:ascii="Symbol" w:hAnsi="Symbol" w:hint="default"/>
        <w:color w:val="auto"/>
      </w:rPr>
    </w:lvl>
    <w:lvl w:ilvl="1" w:tplc="6C9039C6">
      <w:start w:val="1"/>
      <w:numFmt w:val="bullet"/>
      <w:lvlText w:val=""/>
      <w:lvlJc w:val="left"/>
      <w:pPr>
        <w:tabs>
          <w:tab w:val="num" w:pos="1440"/>
        </w:tabs>
        <w:ind w:left="1440" w:hanging="360"/>
      </w:pPr>
      <w:rPr>
        <w:rFonts w:ascii="Symbol" w:hAnsi="Symbol" w:hint="default"/>
        <w:color w:val="9BBB5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850304"/>
    <w:multiLevelType w:val="hybridMultilevel"/>
    <w:tmpl w:val="C0DA2010"/>
    <w:lvl w:ilvl="0" w:tplc="6C9039C6">
      <w:start w:val="1"/>
      <w:numFmt w:val="bullet"/>
      <w:lvlText w:val=""/>
      <w:lvlJc w:val="left"/>
      <w:pPr>
        <w:ind w:left="72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D358A"/>
    <w:multiLevelType w:val="hybridMultilevel"/>
    <w:tmpl w:val="A2F4E198"/>
    <w:lvl w:ilvl="0" w:tplc="FFFFFFFF">
      <w:start w:val="1"/>
      <w:numFmt w:val="bullet"/>
      <w:lvlText w:val=""/>
      <w:lvlJc w:val="left"/>
      <w:pPr>
        <w:tabs>
          <w:tab w:val="num" w:pos="360"/>
        </w:tabs>
        <w:ind w:left="360" w:hanging="360"/>
      </w:pPr>
      <w:rPr>
        <w:rFonts w:ascii="Symbol" w:hAnsi="Symbol" w:hint="default"/>
        <w:color w:val="auto"/>
      </w:rPr>
    </w:lvl>
    <w:lvl w:ilvl="1" w:tplc="E08876A6">
      <w:start w:val="1"/>
      <w:numFmt w:val="bullet"/>
      <w:lvlText w:val="­"/>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5BA34D2"/>
    <w:multiLevelType w:val="hybridMultilevel"/>
    <w:tmpl w:val="1B96A2A4"/>
    <w:lvl w:ilvl="0" w:tplc="6C9039C6">
      <w:start w:val="1"/>
      <w:numFmt w:val="bullet"/>
      <w:lvlText w:val=""/>
      <w:lvlJc w:val="left"/>
      <w:pPr>
        <w:ind w:left="720" w:hanging="360"/>
      </w:pPr>
      <w:rPr>
        <w:rFonts w:ascii="Symbol" w:hAnsi="Symbol" w:hint="default"/>
        <w:color w:val="9BBB5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F4817"/>
    <w:multiLevelType w:val="hybridMultilevel"/>
    <w:tmpl w:val="C93A4926"/>
    <w:lvl w:ilvl="0" w:tplc="6C9039C6">
      <w:start w:val="1"/>
      <w:numFmt w:val="bullet"/>
      <w:lvlText w:val=""/>
      <w:lvlJc w:val="left"/>
      <w:pPr>
        <w:tabs>
          <w:tab w:val="num" w:pos="720"/>
        </w:tabs>
        <w:ind w:left="720" w:hanging="360"/>
      </w:pPr>
      <w:rPr>
        <w:rFonts w:ascii="Symbol" w:hAnsi="Symbol" w:hint="default"/>
        <w:color w:val="9BBB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CB3D54"/>
    <w:multiLevelType w:val="hybridMultilevel"/>
    <w:tmpl w:val="24401E4C"/>
    <w:lvl w:ilvl="0" w:tplc="6C9039C6">
      <w:start w:val="1"/>
      <w:numFmt w:val="bullet"/>
      <w:lvlText w:val=""/>
      <w:lvlJc w:val="left"/>
      <w:pPr>
        <w:tabs>
          <w:tab w:val="num" w:pos="720"/>
        </w:tabs>
        <w:ind w:left="720" w:hanging="360"/>
      </w:pPr>
      <w:rPr>
        <w:rFonts w:ascii="Symbol" w:hAnsi="Symbol" w:hint="default"/>
        <w:color w:val="9BBB59"/>
      </w:rPr>
    </w:lvl>
    <w:lvl w:ilvl="1" w:tplc="E08876A6">
      <w:start w:val="1"/>
      <w:numFmt w:val="bullet"/>
      <w:lvlText w:val="­"/>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B1B1BF8"/>
    <w:multiLevelType w:val="hybridMultilevel"/>
    <w:tmpl w:val="84AADB6E"/>
    <w:lvl w:ilvl="0" w:tplc="6C9039C6">
      <w:start w:val="1"/>
      <w:numFmt w:val="bullet"/>
      <w:lvlText w:val=""/>
      <w:lvlJc w:val="left"/>
      <w:pPr>
        <w:tabs>
          <w:tab w:val="num" w:pos="720"/>
        </w:tabs>
        <w:ind w:left="720" w:hanging="360"/>
      </w:pPr>
      <w:rPr>
        <w:rFonts w:ascii="Symbol" w:hAnsi="Symbol" w:hint="default"/>
        <w:color w:val="9BBB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0587D"/>
    <w:multiLevelType w:val="hybridMultilevel"/>
    <w:tmpl w:val="140E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66D58"/>
    <w:multiLevelType w:val="hybridMultilevel"/>
    <w:tmpl w:val="4B44E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854D8B"/>
    <w:multiLevelType w:val="hybridMultilevel"/>
    <w:tmpl w:val="0FF486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0D46443"/>
    <w:multiLevelType w:val="hybridMultilevel"/>
    <w:tmpl w:val="4A4A55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B7EBD"/>
    <w:multiLevelType w:val="hybridMultilevel"/>
    <w:tmpl w:val="DFBEF69A"/>
    <w:lvl w:ilvl="0" w:tplc="6C9039C6">
      <w:start w:val="1"/>
      <w:numFmt w:val="bullet"/>
      <w:lvlText w:val=""/>
      <w:lvlJc w:val="left"/>
      <w:pPr>
        <w:tabs>
          <w:tab w:val="num" w:pos="720"/>
        </w:tabs>
        <w:ind w:left="720" w:hanging="360"/>
      </w:pPr>
      <w:rPr>
        <w:rFonts w:ascii="Symbol" w:hAnsi="Symbol" w:hint="default"/>
        <w:color w:val="9BBB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5A3A6D"/>
    <w:multiLevelType w:val="hybridMultilevel"/>
    <w:tmpl w:val="5C9C59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F50A03"/>
    <w:multiLevelType w:val="multilevel"/>
    <w:tmpl w:val="6D3C3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BBA36F2"/>
    <w:multiLevelType w:val="hybridMultilevel"/>
    <w:tmpl w:val="03A8B70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color w:val="auto"/>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5CF56370"/>
    <w:multiLevelType w:val="hybridMultilevel"/>
    <w:tmpl w:val="32569BDC"/>
    <w:lvl w:ilvl="0" w:tplc="6C9039C6">
      <w:start w:val="1"/>
      <w:numFmt w:val="bullet"/>
      <w:lvlText w:val=""/>
      <w:lvlJc w:val="left"/>
      <w:pPr>
        <w:ind w:left="720" w:hanging="360"/>
      </w:pPr>
      <w:rPr>
        <w:rFonts w:ascii="Symbol" w:hAnsi="Symbol" w:hint="default"/>
        <w:color w:val="9BBB5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D1FE4"/>
    <w:multiLevelType w:val="hybridMultilevel"/>
    <w:tmpl w:val="6BA2C7F8"/>
    <w:lvl w:ilvl="0" w:tplc="6C9039C6">
      <w:start w:val="1"/>
      <w:numFmt w:val="bullet"/>
      <w:lvlText w:val=""/>
      <w:lvlJc w:val="left"/>
      <w:pPr>
        <w:tabs>
          <w:tab w:val="num" w:pos="720"/>
        </w:tabs>
        <w:ind w:left="720" w:hanging="360"/>
      </w:pPr>
      <w:rPr>
        <w:rFonts w:ascii="Symbol" w:hAnsi="Symbol" w:hint="default"/>
        <w:color w:val="9BBB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6C29B5"/>
    <w:multiLevelType w:val="hybridMultilevel"/>
    <w:tmpl w:val="837EFA3C"/>
    <w:lvl w:ilvl="0" w:tplc="6C9039C6">
      <w:start w:val="1"/>
      <w:numFmt w:val="bullet"/>
      <w:lvlText w:val=""/>
      <w:lvlJc w:val="left"/>
      <w:pPr>
        <w:ind w:left="720" w:hanging="360"/>
      </w:pPr>
      <w:rPr>
        <w:rFonts w:ascii="Symbol" w:hAnsi="Symbol" w:hint="default"/>
        <w:color w:val="9BBB59"/>
      </w:rPr>
    </w:lvl>
    <w:lvl w:ilvl="1" w:tplc="6C9039C6">
      <w:start w:val="1"/>
      <w:numFmt w:val="bullet"/>
      <w:lvlText w:val=""/>
      <w:lvlJc w:val="left"/>
      <w:pPr>
        <w:ind w:left="1440" w:hanging="360"/>
      </w:pPr>
      <w:rPr>
        <w:rFonts w:ascii="Symbol" w:hAnsi="Symbol" w:hint="default"/>
        <w:color w:val="9BBB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D239F"/>
    <w:multiLevelType w:val="hybridMultilevel"/>
    <w:tmpl w:val="8432DD50"/>
    <w:lvl w:ilvl="0" w:tplc="6C9039C6">
      <w:start w:val="1"/>
      <w:numFmt w:val="bullet"/>
      <w:lvlText w:val=""/>
      <w:lvlJc w:val="left"/>
      <w:pPr>
        <w:tabs>
          <w:tab w:val="num" w:pos="720"/>
        </w:tabs>
        <w:ind w:left="720" w:hanging="360"/>
      </w:pPr>
      <w:rPr>
        <w:rFonts w:ascii="Symbol" w:hAnsi="Symbol" w:hint="default"/>
        <w:color w:val="9BBB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DB0A08"/>
    <w:multiLevelType w:val="hybridMultilevel"/>
    <w:tmpl w:val="F6F82C9C"/>
    <w:lvl w:ilvl="0" w:tplc="6C9039C6">
      <w:start w:val="1"/>
      <w:numFmt w:val="bullet"/>
      <w:lvlText w:val=""/>
      <w:lvlJc w:val="left"/>
      <w:pPr>
        <w:ind w:left="720" w:hanging="360"/>
      </w:pPr>
      <w:rPr>
        <w:rFonts w:ascii="Symbol" w:hAnsi="Symbol" w:hint="default"/>
        <w:color w:val="9BBB59"/>
      </w:rPr>
    </w:lvl>
    <w:lvl w:ilvl="1" w:tplc="6C9039C6">
      <w:start w:val="1"/>
      <w:numFmt w:val="bullet"/>
      <w:lvlText w:val=""/>
      <w:lvlJc w:val="left"/>
      <w:pPr>
        <w:ind w:left="1440" w:hanging="360"/>
      </w:pPr>
      <w:rPr>
        <w:rFonts w:ascii="Symbol" w:hAnsi="Symbol" w:hint="default"/>
        <w:color w:val="9BBB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CC3A6F"/>
    <w:multiLevelType w:val="hybridMultilevel"/>
    <w:tmpl w:val="FBDCD954"/>
    <w:lvl w:ilvl="0" w:tplc="04090005">
      <w:start w:val="1"/>
      <w:numFmt w:val="bullet"/>
      <w:lvlText w:val=""/>
      <w:lvlJc w:val="left"/>
      <w:pPr>
        <w:tabs>
          <w:tab w:val="num" w:pos="720"/>
        </w:tabs>
        <w:ind w:left="720" w:hanging="360"/>
      </w:pPr>
      <w:rPr>
        <w:rFonts w:ascii="Wingdings" w:hAnsi="Wingdings" w:hint="default"/>
        <w:color w:val="auto"/>
      </w:rPr>
    </w:lvl>
    <w:lvl w:ilvl="1" w:tplc="E08876A6">
      <w:start w:val="1"/>
      <w:numFmt w:val="bullet"/>
      <w:lvlText w:val="­"/>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00118D8"/>
    <w:multiLevelType w:val="hybridMultilevel"/>
    <w:tmpl w:val="98183E46"/>
    <w:lvl w:ilvl="0" w:tplc="6C9039C6">
      <w:start w:val="1"/>
      <w:numFmt w:val="bullet"/>
      <w:lvlText w:val=""/>
      <w:lvlJc w:val="left"/>
      <w:pPr>
        <w:ind w:left="72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842B88"/>
    <w:multiLevelType w:val="hybridMultilevel"/>
    <w:tmpl w:val="753E3BFC"/>
    <w:lvl w:ilvl="0" w:tplc="04090005">
      <w:start w:val="1"/>
      <w:numFmt w:val="bullet"/>
      <w:lvlText w:val=""/>
      <w:lvlJc w:val="left"/>
      <w:pPr>
        <w:tabs>
          <w:tab w:val="num" w:pos="720"/>
        </w:tabs>
        <w:ind w:left="720" w:hanging="360"/>
      </w:pPr>
      <w:rPr>
        <w:rFonts w:ascii="Wingdings" w:hAnsi="Wingdings" w:hint="default"/>
      </w:rPr>
    </w:lvl>
    <w:lvl w:ilvl="1" w:tplc="6C9039C6">
      <w:start w:val="1"/>
      <w:numFmt w:val="bullet"/>
      <w:lvlText w:val=""/>
      <w:lvlJc w:val="left"/>
      <w:pPr>
        <w:tabs>
          <w:tab w:val="num" w:pos="1440"/>
        </w:tabs>
        <w:ind w:left="1440" w:hanging="360"/>
      </w:pPr>
      <w:rPr>
        <w:rFonts w:ascii="Symbol" w:hAnsi="Symbol" w:hint="default"/>
        <w:color w:val="9BBB5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2169E1"/>
    <w:multiLevelType w:val="multilevel"/>
    <w:tmpl w:val="742AEDB6"/>
    <w:lvl w:ilvl="0">
      <w:start w:val="1"/>
      <w:numFmt w:val="bullet"/>
      <w:lvlText w:val=""/>
      <w:lvlJc w:val="left"/>
      <w:pPr>
        <w:tabs>
          <w:tab w:val="num" w:pos="720"/>
        </w:tabs>
        <w:ind w:left="720" w:hanging="360"/>
      </w:pPr>
      <w:rPr>
        <w:rFonts w:ascii="Symbol" w:hAnsi="Symbol" w:hint="default"/>
        <w:color w:val="9BBB59"/>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22"/>
  </w:num>
  <w:num w:numId="3">
    <w:abstractNumId w:val="2"/>
  </w:num>
  <w:num w:numId="4">
    <w:abstractNumId w:val="13"/>
  </w:num>
  <w:num w:numId="5">
    <w:abstractNumId w:val="10"/>
  </w:num>
  <w:num w:numId="6">
    <w:abstractNumId w:val="3"/>
  </w:num>
  <w:num w:numId="7">
    <w:abstractNumId w:val="15"/>
  </w:num>
  <w:num w:numId="8">
    <w:abstractNumId w:val="9"/>
  </w:num>
  <w:num w:numId="9">
    <w:abstractNumId w:val="21"/>
  </w:num>
  <w:num w:numId="10">
    <w:abstractNumId w:val="14"/>
  </w:num>
  <w:num w:numId="11">
    <w:abstractNumId w:val="0"/>
  </w:num>
  <w:num w:numId="12">
    <w:abstractNumId w:val="11"/>
  </w:num>
  <w:num w:numId="13">
    <w:abstractNumId w:val="1"/>
  </w:num>
  <w:num w:numId="14">
    <w:abstractNumId w:val="6"/>
  </w:num>
  <w:num w:numId="15">
    <w:abstractNumId w:val="19"/>
  </w:num>
  <w:num w:numId="16">
    <w:abstractNumId w:val="4"/>
  </w:num>
  <w:num w:numId="17">
    <w:abstractNumId w:val="20"/>
  </w:num>
  <w:num w:numId="18">
    <w:abstractNumId w:val="17"/>
  </w:num>
  <w:num w:numId="19">
    <w:abstractNumId w:val="24"/>
  </w:num>
  <w:num w:numId="20">
    <w:abstractNumId w:val="23"/>
  </w:num>
  <w:num w:numId="21">
    <w:abstractNumId w:val="16"/>
  </w:num>
  <w:num w:numId="22">
    <w:abstractNumId w:val="18"/>
  </w:num>
  <w:num w:numId="23">
    <w:abstractNumId w:val="5"/>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19F"/>
    <w:rsid w:val="00000491"/>
    <w:rsid w:val="00000C76"/>
    <w:rsid w:val="000012F9"/>
    <w:rsid w:val="00001CBB"/>
    <w:rsid w:val="00001D8C"/>
    <w:rsid w:val="00001F0D"/>
    <w:rsid w:val="000029F9"/>
    <w:rsid w:val="00005E9B"/>
    <w:rsid w:val="000072DD"/>
    <w:rsid w:val="00010D24"/>
    <w:rsid w:val="000126E7"/>
    <w:rsid w:val="00014049"/>
    <w:rsid w:val="0001411D"/>
    <w:rsid w:val="00014183"/>
    <w:rsid w:val="000155D4"/>
    <w:rsid w:val="00015EBE"/>
    <w:rsid w:val="00016B08"/>
    <w:rsid w:val="00016DDA"/>
    <w:rsid w:val="00017359"/>
    <w:rsid w:val="00017EDB"/>
    <w:rsid w:val="000209FF"/>
    <w:rsid w:val="00021F3E"/>
    <w:rsid w:val="00024DAA"/>
    <w:rsid w:val="00024F16"/>
    <w:rsid w:val="0002571E"/>
    <w:rsid w:val="000258F8"/>
    <w:rsid w:val="000300D5"/>
    <w:rsid w:val="00030305"/>
    <w:rsid w:val="000320A1"/>
    <w:rsid w:val="000333A6"/>
    <w:rsid w:val="00034427"/>
    <w:rsid w:val="00034C7A"/>
    <w:rsid w:val="00034E42"/>
    <w:rsid w:val="00035024"/>
    <w:rsid w:val="00035145"/>
    <w:rsid w:val="00035358"/>
    <w:rsid w:val="00035A3E"/>
    <w:rsid w:val="000375A2"/>
    <w:rsid w:val="00040477"/>
    <w:rsid w:val="000406BF"/>
    <w:rsid w:val="0004105B"/>
    <w:rsid w:val="0004121E"/>
    <w:rsid w:val="00041803"/>
    <w:rsid w:val="00041A89"/>
    <w:rsid w:val="00042150"/>
    <w:rsid w:val="00042D05"/>
    <w:rsid w:val="0004335F"/>
    <w:rsid w:val="00043982"/>
    <w:rsid w:val="000451AE"/>
    <w:rsid w:val="000454F2"/>
    <w:rsid w:val="0004573E"/>
    <w:rsid w:val="00045A46"/>
    <w:rsid w:val="000468EC"/>
    <w:rsid w:val="00047705"/>
    <w:rsid w:val="00051778"/>
    <w:rsid w:val="000518A4"/>
    <w:rsid w:val="00051CC0"/>
    <w:rsid w:val="00051D16"/>
    <w:rsid w:val="00054551"/>
    <w:rsid w:val="00055318"/>
    <w:rsid w:val="000565D5"/>
    <w:rsid w:val="000571F3"/>
    <w:rsid w:val="000608C1"/>
    <w:rsid w:val="000616BB"/>
    <w:rsid w:val="0006251E"/>
    <w:rsid w:val="0006499A"/>
    <w:rsid w:val="00064A44"/>
    <w:rsid w:val="0006555C"/>
    <w:rsid w:val="00065F75"/>
    <w:rsid w:val="00066248"/>
    <w:rsid w:val="00067B26"/>
    <w:rsid w:val="00067DE9"/>
    <w:rsid w:val="0007031D"/>
    <w:rsid w:val="000706DE"/>
    <w:rsid w:val="00070CAF"/>
    <w:rsid w:val="000717E0"/>
    <w:rsid w:val="00072A88"/>
    <w:rsid w:val="000734C5"/>
    <w:rsid w:val="000750C8"/>
    <w:rsid w:val="0007517E"/>
    <w:rsid w:val="00075A6F"/>
    <w:rsid w:val="00075ABA"/>
    <w:rsid w:val="000760C7"/>
    <w:rsid w:val="000762EC"/>
    <w:rsid w:val="00077032"/>
    <w:rsid w:val="000770F9"/>
    <w:rsid w:val="00077939"/>
    <w:rsid w:val="0007795A"/>
    <w:rsid w:val="00077ED9"/>
    <w:rsid w:val="00080E3B"/>
    <w:rsid w:val="00080FF1"/>
    <w:rsid w:val="0008254B"/>
    <w:rsid w:val="00083012"/>
    <w:rsid w:val="00086612"/>
    <w:rsid w:val="00086AF9"/>
    <w:rsid w:val="00087137"/>
    <w:rsid w:val="00087454"/>
    <w:rsid w:val="00091975"/>
    <w:rsid w:val="00091A43"/>
    <w:rsid w:val="00092056"/>
    <w:rsid w:val="00092167"/>
    <w:rsid w:val="0009284A"/>
    <w:rsid w:val="0009288E"/>
    <w:rsid w:val="00096101"/>
    <w:rsid w:val="00096345"/>
    <w:rsid w:val="000A0167"/>
    <w:rsid w:val="000A02A5"/>
    <w:rsid w:val="000A04CD"/>
    <w:rsid w:val="000A1EF2"/>
    <w:rsid w:val="000A2B08"/>
    <w:rsid w:val="000A306D"/>
    <w:rsid w:val="000A3F4F"/>
    <w:rsid w:val="000A4058"/>
    <w:rsid w:val="000A632A"/>
    <w:rsid w:val="000A7F61"/>
    <w:rsid w:val="000B03B1"/>
    <w:rsid w:val="000B14EB"/>
    <w:rsid w:val="000B16C9"/>
    <w:rsid w:val="000B1A9D"/>
    <w:rsid w:val="000B22E9"/>
    <w:rsid w:val="000B2AED"/>
    <w:rsid w:val="000B2DD1"/>
    <w:rsid w:val="000B307C"/>
    <w:rsid w:val="000B3632"/>
    <w:rsid w:val="000B3BF6"/>
    <w:rsid w:val="000B3D7E"/>
    <w:rsid w:val="000B5112"/>
    <w:rsid w:val="000B52C9"/>
    <w:rsid w:val="000B5B97"/>
    <w:rsid w:val="000B620A"/>
    <w:rsid w:val="000C1CE1"/>
    <w:rsid w:val="000C26E8"/>
    <w:rsid w:val="000C2765"/>
    <w:rsid w:val="000C3170"/>
    <w:rsid w:val="000C32F0"/>
    <w:rsid w:val="000C3830"/>
    <w:rsid w:val="000C52EF"/>
    <w:rsid w:val="000C6533"/>
    <w:rsid w:val="000C7FDD"/>
    <w:rsid w:val="000D0E5E"/>
    <w:rsid w:val="000D1436"/>
    <w:rsid w:val="000D1AE5"/>
    <w:rsid w:val="000D3104"/>
    <w:rsid w:val="000D55DB"/>
    <w:rsid w:val="000E0709"/>
    <w:rsid w:val="000E13D1"/>
    <w:rsid w:val="000E17EE"/>
    <w:rsid w:val="000E21A3"/>
    <w:rsid w:val="000E2503"/>
    <w:rsid w:val="000E334C"/>
    <w:rsid w:val="000E708B"/>
    <w:rsid w:val="000F1CD0"/>
    <w:rsid w:val="000F1D4B"/>
    <w:rsid w:val="000F1F64"/>
    <w:rsid w:val="000F2F30"/>
    <w:rsid w:val="000F31F7"/>
    <w:rsid w:val="000F416A"/>
    <w:rsid w:val="000F4721"/>
    <w:rsid w:val="000F4993"/>
    <w:rsid w:val="000F5D58"/>
    <w:rsid w:val="000F5F58"/>
    <w:rsid w:val="000F7A02"/>
    <w:rsid w:val="00100123"/>
    <w:rsid w:val="00101170"/>
    <w:rsid w:val="0010161B"/>
    <w:rsid w:val="001018AA"/>
    <w:rsid w:val="001021E4"/>
    <w:rsid w:val="00102554"/>
    <w:rsid w:val="001025B9"/>
    <w:rsid w:val="00102634"/>
    <w:rsid w:val="001031B0"/>
    <w:rsid w:val="001037E2"/>
    <w:rsid w:val="00104100"/>
    <w:rsid w:val="00104B27"/>
    <w:rsid w:val="0010658E"/>
    <w:rsid w:val="00106B2C"/>
    <w:rsid w:val="00107DE2"/>
    <w:rsid w:val="00110F38"/>
    <w:rsid w:val="00110FFC"/>
    <w:rsid w:val="00111680"/>
    <w:rsid w:val="0011186F"/>
    <w:rsid w:val="00111A53"/>
    <w:rsid w:val="001121C6"/>
    <w:rsid w:val="00112F6B"/>
    <w:rsid w:val="00113540"/>
    <w:rsid w:val="001140C9"/>
    <w:rsid w:val="00114234"/>
    <w:rsid w:val="00115D53"/>
    <w:rsid w:val="00115F4F"/>
    <w:rsid w:val="00116C64"/>
    <w:rsid w:val="001176A8"/>
    <w:rsid w:val="0012186D"/>
    <w:rsid w:val="00121DD0"/>
    <w:rsid w:val="0013045E"/>
    <w:rsid w:val="00130957"/>
    <w:rsid w:val="00131694"/>
    <w:rsid w:val="00132320"/>
    <w:rsid w:val="00132923"/>
    <w:rsid w:val="00132F91"/>
    <w:rsid w:val="001331CE"/>
    <w:rsid w:val="00133D78"/>
    <w:rsid w:val="001354B7"/>
    <w:rsid w:val="00135614"/>
    <w:rsid w:val="0013591C"/>
    <w:rsid w:val="0013594C"/>
    <w:rsid w:val="001361E7"/>
    <w:rsid w:val="00136958"/>
    <w:rsid w:val="00136ABF"/>
    <w:rsid w:val="00137554"/>
    <w:rsid w:val="0014026E"/>
    <w:rsid w:val="00141352"/>
    <w:rsid w:val="00142003"/>
    <w:rsid w:val="00142013"/>
    <w:rsid w:val="00142030"/>
    <w:rsid w:val="001420F9"/>
    <w:rsid w:val="001422E6"/>
    <w:rsid w:val="00143123"/>
    <w:rsid w:val="00143619"/>
    <w:rsid w:val="001445F3"/>
    <w:rsid w:val="0014577C"/>
    <w:rsid w:val="00146182"/>
    <w:rsid w:val="00146ADE"/>
    <w:rsid w:val="00146C4E"/>
    <w:rsid w:val="00147866"/>
    <w:rsid w:val="001506A3"/>
    <w:rsid w:val="001507C1"/>
    <w:rsid w:val="00150FE6"/>
    <w:rsid w:val="00151C2A"/>
    <w:rsid w:val="001528A1"/>
    <w:rsid w:val="00152AD1"/>
    <w:rsid w:val="001541FD"/>
    <w:rsid w:val="001545D5"/>
    <w:rsid w:val="001616F8"/>
    <w:rsid w:val="0016183C"/>
    <w:rsid w:val="00161EAB"/>
    <w:rsid w:val="00162A5A"/>
    <w:rsid w:val="00163D6D"/>
    <w:rsid w:val="00164614"/>
    <w:rsid w:val="00165427"/>
    <w:rsid w:val="00166225"/>
    <w:rsid w:val="001671B4"/>
    <w:rsid w:val="0017001D"/>
    <w:rsid w:val="001701C1"/>
    <w:rsid w:val="00170984"/>
    <w:rsid w:val="00170A8E"/>
    <w:rsid w:val="00172238"/>
    <w:rsid w:val="00172898"/>
    <w:rsid w:val="00172C81"/>
    <w:rsid w:val="0017337B"/>
    <w:rsid w:val="001739B8"/>
    <w:rsid w:val="00174231"/>
    <w:rsid w:val="00174793"/>
    <w:rsid w:val="00174B52"/>
    <w:rsid w:val="00176119"/>
    <w:rsid w:val="00180F59"/>
    <w:rsid w:val="001827B3"/>
    <w:rsid w:val="00183B97"/>
    <w:rsid w:val="00185168"/>
    <w:rsid w:val="001867EE"/>
    <w:rsid w:val="00186E1F"/>
    <w:rsid w:val="001903F6"/>
    <w:rsid w:val="0019163A"/>
    <w:rsid w:val="0019195B"/>
    <w:rsid w:val="00193513"/>
    <w:rsid w:val="00193CAD"/>
    <w:rsid w:val="00193CDA"/>
    <w:rsid w:val="00194081"/>
    <w:rsid w:val="0019468E"/>
    <w:rsid w:val="001950A5"/>
    <w:rsid w:val="00196859"/>
    <w:rsid w:val="00196C82"/>
    <w:rsid w:val="001A54BD"/>
    <w:rsid w:val="001A5696"/>
    <w:rsid w:val="001B01AC"/>
    <w:rsid w:val="001B3265"/>
    <w:rsid w:val="001B36D6"/>
    <w:rsid w:val="001B40A6"/>
    <w:rsid w:val="001B4855"/>
    <w:rsid w:val="001B515F"/>
    <w:rsid w:val="001B5861"/>
    <w:rsid w:val="001B5C76"/>
    <w:rsid w:val="001C1341"/>
    <w:rsid w:val="001C1671"/>
    <w:rsid w:val="001C1936"/>
    <w:rsid w:val="001C1B7D"/>
    <w:rsid w:val="001C44BC"/>
    <w:rsid w:val="001C4632"/>
    <w:rsid w:val="001C652C"/>
    <w:rsid w:val="001C6A38"/>
    <w:rsid w:val="001C6EA0"/>
    <w:rsid w:val="001C76B4"/>
    <w:rsid w:val="001C782E"/>
    <w:rsid w:val="001C7CE8"/>
    <w:rsid w:val="001C7EE2"/>
    <w:rsid w:val="001D01F9"/>
    <w:rsid w:val="001D0B97"/>
    <w:rsid w:val="001D0DF3"/>
    <w:rsid w:val="001D13C4"/>
    <w:rsid w:val="001D1CA9"/>
    <w:rsid w:val="001D1E76"/>
    <w:rsid w:val="001D3817"/>
    <w:rsid w:val="001D4470"/>
    <w:rsid w:val="001D499F"/>
    <w:rsid w:val="001D4B28"/>
    <w:rsid w:val="001D4D5E"/>
    <w:rsid w:val="001D5B76"/>
    <w:rsid w:val="001D5C4C"/>
    <w:rsid w:val="001D6D62"/>
    <w:rsid w:val="001D79CF"/>
    <w:rsid w:val="001E00E1"/>
    <w:rsid w:val="001E0462"/>
    <w:rsid w:val="001E1189"/>
    <w:rsid w:val="001E13DE"/>
    <w:rsid w:val="001E1861"/>
    <w:rsid w:val="001E2CB0"/>
    <w:rsid w:val="001E3D04"/>
    <w:rsid w:val="001E4094"/>
    <w:rsid w:val="001E4355"/>
    <w:rsid w:val="001E4424"/>
    <w:rsid w:val="001E6EE2"/>
    <w:rsid w:val="001F0340"/>
    <w:rsid w:val="001F062B"/>
    <w:rsid w:val="001F42CC"/>
    <w:rsid w:val="001F4624"/>
    <w:rsid w:val="001F55D9"/>
    <w:rsid w:val="001F60FF"/>
    <w:rsid w:val="001F618F"/>
    <w:rsid w:val="001F66B2"/>
    <w:rsid w:val="001F69CA"/>
    <w:rsid w:val="001F6AD8"/>
    <w:rsid w:val="001F7316"/>
    <w:rsid w:val="001F792E"/>
    <w:rsid w:val="001F7D25"/>
    <w:rsid w:val="0020033B"/>
    <w:rsid w:val="00200374"/>
    <w:rsid w:val="00200800"/>
    <w:rsid w:val="00201551"/>
    <w:rsid w:val="002015AB"/>
    <w:rsid w:val="00201F53"/>
    <w:rsid w:val="00202D82"/>
    <w:rsid w:val="0020365C"/>
    <w:rsid w:val="0020531D"/>
    <w:rsid w:val="00205EA3"/>
    <w:rsid w:val="00206AE3"/>
    <w:rsid w:val="00207B07"/>
    <w:rsid w:val="00212D8D"/>
    <w:rsid w:val="0021563D"/>
    <w:rsid w:val="00215827"/>
    <w:rsid w:val="00216584"/>
    <w:rsid w:val="0021665E"/>
    <w:rsid w:val="00216EA3"/>
    <w:rsid w:val="002171CD"/>
    <w:rsid w:val="00220727"/>
    <w:rsid w:val="002229F7"/>
    <w:rsid w:val="002252B8"/>
    <w:rsid w:val="00225CF1"/>
    <w:rsid w:val="002269D1"/>
    <w:rsid w:val="002278A8"/>
    <w:rsid w:val="002279F3"/>
    <w:rsid w:val="00227E29"/>
    <w:rsid w:val="002300C0"/>
    <w:rsid w:val="00230384"/>
    <w:rsid w:val="00230FB8"/>
    <w:rsid w:val="0023144D"/>
    <w:rsid w:val="00231C2D"/>
    <w:rsid w:val="00233F22"/>
    <w:rsid w:val="002352DA"/>
    <w:rsid w:val="002358AF"/>
    <w:rsid w:val="0023649B"/>
    <w:rsid w:val="002369C0"/>
    <w:rsid w:val="00236C33"/>
    <w:rsid w:val="0023723B"/>
    <w:rsid w:val="002374FC"/>
    <w:rsid w:val="00237641"/>
    <w:rsid w:val="00240D30"/>
    <w:rsid w:val="00241AAC"/>
    <w:rsid w:val="00242796"/>
    <w:rsid w:val="00242AE5"/>
    <w:rsid w:val="00242B21"/>
    <w:rsid w:val="002448EF"/>
    <w:rsid w:val="002454A2"/>
    <w:rsid w:val="00245A15"/>
    <w:rsid w:val="00245A46"/>
    <w:rsid w:val="002461B6"/>
    <w:rsid w:val="0024645C"/>
    <w:rsid w:val="00250603"/>
    <w:rsid w:val="00250726"/>
    <w:rsid w:val="00251264"/>
    <w:rsid w:val="002518DA"/>
    <w:rsid w:val="002526B9"/>
    <w:rsid w:val="00253145"/>
    <w:rsid w:val="00253415"/>
    <w:rsid w:val="0025468F"/>
    <w:rsid w:val="0025632B"/>
    <w:rsid w:val="00257129"/>
    <w:rsid w:val="00260E2C"/>
    <w:rsid w:val="00260EE3"/>
    <w:rsid w:val="00261912"/>
    <w:rsid w:val="00261B45"/>
    <w:rsid w:val="00262E18"/>
    <w:rsid w:val="00263611"/>
    <w:rsid w:val="00263EB6"/>
    <w:rsid w:val="00264710"/>
    <w:rsid w:val="0026572C"/>
    <w:rsid w:val="002660D2"/>
    <w:rsid w:val="0026681D"/>
    <w:rsid w:val="00267209"/>
    <w:rsid w:val="00267263"/>
    <w:rsid w:val="0026764E"/>
    <w:rsid w:val="00267DEB"/>
    <w:rsid w:val="00270195"/>
    <w:rsid w:val="002706D3"/>
    <w:rsid w:val="00270B88"/>
    <w:rsid w:val="00270EA8"/>
    <w:rsid w:val="00270EF5"/>
    <w:rsid w:val="002714B0"/>
    <w:rsid w:val="00272AA0"/>
    <w:rsid w:val="002730C5"/>
    <w:rsid w:val="0027322A"/>
    <w:rsid w:val="00274930"/>
    <w:rsid w:val="002766FA"/>
    <w:rsid w:val="00277E6D"/>
    <w:rsid w:val="00277EBF"/>
    <w:rsid w:val="00280636"/>
    <w:rsid w:val="00280A1B"/>
    <w:rsid w:val="0028154F"/>
    <w:rsid w:val="002823DC"/>
    <w:rsid w:val="002826DC"/>
    <w:rsid w:val="002830D7"/>
    <w:rsid w:val="00283930"/>
    <w:rsid w:val="00284B49"/>
    <w:rsid w:val="00284DBD"/>
    <w:rsid w:val="002851D0"/>
    <w:rsid w:val="00286AD0"/>
    <w:rsid w:val="00286B8B"/>
    <w:rsid w:val="002873A7"/>
    <w:rsid w:val="00287EE4"/>
    <w:rsid w:val="00287FEB"/>
    <w:rsid w:val="0029120B"/>
    <w:rsid w:val="0029123C"/>
    <w:rsid w:val="00291E0E"/>
    <w:rsid w:val="00292232"/>
    <w:rsid w:val="002927CC"/>
    <w:rsid w:val="00292BDE"/>
    <w:rsid w:val="00292DC6"/>
    <w:rsid w:val="002933DD"/>
    <w:rsid w:val="002935AA"/>
    <w:rsid w:val="0029387F"/>
    <w:rsid w:val="0029423C"/>
    <w:rsid w:val="00295F3F"/>
    <w:rsid w:val="002962C6"/>
    <w:rsid w:val="002974CD"/>
    <w:rsid w:val="002A1928"/>
    <w:rsid w:val="002A1C03"/>
    <w:rsid w:val="002A1EF7"/>
    <w:rsid w:val="002A2F54"/>
    <w:rsid w:val="002A39C8"/>
    <w:rsid w:val="002A3B69"/>
    <w:rsid w:val="002A43F4"/>
    <w:rsid w:val="002A44A8"/>
    <w:rsid w:val="002A455F"/>
    <w:rsid w:val="002A50E6"/>
    <w:rsid w:val="002A5455"/>
    <w:rsid w:val="002A596A"/>
    <w:rsid w:val="002A5973"/>
    <w:rsid w:val="002A5DD6"/>
    <w:rsid w:val="002A5E3B"/>
    <w:rsid w:val="002A6DF9"/>
    <w:rsid w:val="002A711A"/>
    <w:rsid w:val="002A7BAE"/>
    <w:rsid w:val="002A7F56"/>
    <w:rsid w:val="002B02E5"/>
    <w:rsid w:val="002B1493"/>
    <w:rsid w:val="002B1DE1"/>
    <w:rsid w:val="002B3723"/>
    <w:rsid w:val="002B3D38"/>
    <w:rsid w:val="002B4180"/>
    <w:rsid w:val="002B4CC1"/>
    <w:rsid w:val="002B4DF4"/>
    <w:rsid w:val="002B7BCF"/>
    <w:rsid w:val="002C0287"/>
    <w:rsid w:val="002C04F7"/>
    <w:rsid w:val="002C1B2B"/>
    <w:rsid w:val="002C2275"/>
    <w:rsid w:val="002C240C"/>
    <w:rsid w:val="002C2DF9"/>
    <w:rsid w:val="002C3C6A"/>
    <w:rsid w:val="002C3F11"/>
    <w:rsid w:val="002C4A0B"/>
    <w:rsid w:val="002C5D0C"/>
    <w:rsid w:val="002C6066"/>
    <w:rsid w:val="002C6372"/>
    <w:rsid w:val="002C702D"/>
    <w:rsid w:val="002C70C5"/>
    <w:rsid w:val="002C75E2"/>
    <w:rsid w:val="002D0078"/>
    <w:rsid w:val="002D234F"/>
    <w:rsid w:val="002D2554"/>
    <w:rsid w:val="002D2C02"/>
    <w:rsid w:val="002D30C7"/>
    <w:rsid w:val="002D4CBD"/>
    <w:rsid w:val="002D7EB4"/>
    <w:rsid w:val="002E05EA"/>
    <w:rsid w:val="002E23DA"/>
    <w:rsid w:val="002E2667"/>
    <w:rsid w:val="002E2F27"/>
    <w:rsid w:val="002E339B"/>
    <w:rsid w:val="002E3D15"/>
    <w:rsid w:val="002E3DB0"/>
    <w:rsid w:val="002E5A38"/>
    <w:rsid w:val="002E5DE2"/>
    <w:rsid w:val="002E6601"/>
    <w:rsid w:val="002E6D3D"/>
    <w:rsid w:val="002E7067"/>
    <w:rsid w:val="002F00C5"/>
    <w:rsid w:val="002F1476"/>
    <w:rsid w:val="002F2148"/>
    <w:rsid w:val="002F4287"/>
    <w:rsid w:val="002F48C9"/>
    <w:rsid w:val="002F5AD7"/>
    <w:rsid w:val="002F617D"/>
    <w:rsid w:val="002F6B3F"/>
    <w:rsid w:val="002F6B7B"/>
    <w:rsid w:val="002F7268"/>
    <w:rsid w:val="002F7340"/>
    <w:rsid w:val="0030050B"/>
    <w:rsid w:val="00300A4D"/>
    <w:rsid w:val="003029C7"/>
    <w:rsid w:val="00303167"/>
    <w:rsid w:val="00303266"/>
    <w:rsid w:val="003038A2"/>
    <w:rsid w:val="00304A7E"/>
    <w:rsid w:val="00304BB1"/>
    <w:rsid w:val="003051F3"/>
    <w:rsid w:val="003053EF"/>
    <w:rsid w:val="003062E6"/>
    <w:rsid w:val="0030699A"/>
    <w:rsid w:val="00306A6B"/>
    <w:rsid w:val="0030772F"/>
    <w:rsid w:val="00310917"/>
    <w:rsid w:val="00310A52"/>
    <w:rsid w:val="00312A02"/>
    <w:rsid w:val="003151E7"/>
    <w:rsid w:val="0031557B"/>
    <w:rsid w:val="00315C39"/>
    <w:rsid w:val="0032030B"/>
    <w:rsid w:val="00320C0F"/>
    <w:rsid w:val="00321674"/>
    <w:rsid w:val="003219DD"/>
    <w:rsid w:val="003223F5"/>
    <w:rsid w:val="003224ED"/>
    <w:rsid w:val="00323E30"/>
    <w:rsid w:val="003241C4"/>
    <w:rsid w:val="0032439D"/>
    <w:rsid w:val="003249D4"/>
    <w:rsid w:val="003263B6"/>
    <w:rsid w:val="00330461"/>
    <w:rsid w:val="0033112C"/>
    <w:rsid w:val="00331CFD"/>
    <w:rsid w:val="00332A47"/>
    <w:rsid w:val="00333505"/>
    <w:rsid w:val="003336C3"/>
    <w:rsid w:val="00333D1C"/>
    <w:rsid w:val="00335C02"/>
    <w:rsid w:val="00335C16"/>
    <w:rsid w:val="00335EF0"/>
    <w:rsid w:val="00336432"/>
    <w:rsid w:val="0033674D"/>
    <w:rsid w:val="00336BA3"/>
    <w:rsid w:val="00337BCE"/>
    <w:rsid w:val="00341767"/>
    <w:rsid w:val="00341D35"/>
    <w:rsid w:val="003430CE"/>
    <w:rsid w:val="0034363A"/>
    <w:rsid w:val="003438B8"/>
    <w:rsid w:val="00347312"/>
    <w:rsid w:val="003478D3"/>
    <w:rsid w:val="00347F99"/>
    <w:rsid w:val="00351E19"/>
    <w:rsid w:val="00352395"/>
    <w:rsid w:val="0035289C"/>
    <w:rsid w:val="003530C0"/>
    <w:rsid w:val="00353D2A"/>
    <w:rsid w:val="00354C02"/>
    <w:rsid w:val="003567BF"/>
    <w:rsid w:val="0035749F"/>
    <w:rsid w:val="00357FD8"/>
    <w:rsid w:val="003608BD"/>
    <w:rsid w:val="00361112"/>
    <w:rsid w:val="003612FC"/>
    <w:rsid w:val="00361E9D"/>
    <w:rsid w:val="0036265C"/>
    <w:rsid w:val="003629C7"/>
    <w:rsid w:val="00364F98"/>
    <w:rsid w:val="00365075"/>
    <w:rsid w:val="0036665F"/>
    <w:rsid w:val="0036745B"/>
    <w:rsid w:val="00367684"/>
    <w:rsid w:val="00367CF1"/>
    <w:rsid w:val="0037113B"/>
    <w:rsid w:val="00371654"/>
    <w:rsid w:val="00371B1B"/>
    <w:rsid w:val="00372095"/>
    <w:rsid w:val="00372D81"/>
    <w:rsid w:val="003732BC"/>
    <w:rsid w:val="00373E8F"/>
    <w:rsid w:val="00373F63"/>
    <w:rsid w:val="00374155"/>
    <w:rsid w:val="00374B1C"/>
    <w:rsid w:val="00374EDC"/>
    <w:rsid w:val="00376017"/>
    <w:rsid w:val="0037654C"/>
    <w:rsid w:val="00376A63"/>
    <w:rsid w:val="00377736"/>
    <w:rsid w:val="00380E38"/>
    <w:rsid w:val="00381808"/>
    <w:rsid w:val="003818A7"/>
    <w:rsid w:val="00382461"/>
    <w:rsid w:val="00384078"/>
    <w:rsid w:val="00384C0A"/>
    <w:rsid w:val="00386084"/>
    <w:rsid w:val="003866B6"/>
    <w:rsid w:val="0038736D"/>
    <w:rsid w:val="00387FFC"/>
    <w:rsid w:val="003917D6"/>
    <w:rsid w:val="00391E3F"/>
    <w:rsid w:val="00393199"/>
    <w:rsid w:val="003941EC"/>
    <w:rsid w:val="00394ED0"/>
    <w:rsid w:val="003968FF"/>
    <w:rsid w:val="00397A51"/>
    <w:rsid w:val="003A1ED2"/>
    <w:rsid w:val="003A3E91"/>
    <w:rsid w:val="003A4091"/>
    <w:rsid w:val="003A453D"/>
    <w:rsid w:val="003A45E2"/>
    <w:rsid w:val="003A4E54"/>
    <w:rsid w:val="003A56D7"/>
    <w:rsid w:val="003A62E9"/>
    <w:rsid w:val="003B04D9"/>
    <w:rsid w:val="003B06A1"/>
    <w:rsid w:val="003B1ED3"/>
    <w:rsid w:val="003B317B"/>
    <w:rsid w:val="003B31EE"/>
    <w:rsid w:val="003B3DA3"/>
    <w:rsid w:val="003B6881"/>
    <w:rsid w:val="003B7A0D"/>
    <w:rsid w:val="003B7BB1"/>
    <w:rsid w:val="003C04F1"/>
    <w:rsid w:val="003C0C62"/>
    <w:rsid w:val="003C110A"/>
    <w:rsid w:val="003C15E2"/>
    <w:rsid w:val="003C18C6"/>
    <w:rsid w:val="003C1B23"/>
    <w:rsid w:val="003C493E"/>
    <w:rsid w:val="003C4DFB"/>
    <w:rsid w:val="003C4E17"/>
    <w:rsid w:val="003C4F7B"/>
    <w:rsid w:val="003C5839"/>
    <w:rsid w:val="003C66E3"/>
    <w:rsid w:val="003D0F04"/>
    <w:rsid w:val="003D1438"/>
    <w:rsid w:val="003D1E0F"/>
    <w:rsid w:val="003D22FE"/>
    <w:rsid w:val="003D314B"/>
    <w:rsid w:val="003D3839"/>
    <w:rsid w:val="003D4252"/>
    <w:rsid w:val="003D446E"/>
    <w:rsid w:val="003D4A31"/>
    <w:rsid w:val="003D56D2"/>
    <w:rsid w:val="003D58E6"/>
    <w:rsid w:val="003D5A43"/>
    <w:rsid w:val="003D5BB2"/>
    <w:rsid w:val="003D5CB5"/>
    <w:rsid w:val="003D60A2"/>
    <w:rsid w:val="003D7A7A"/>
    <w:rsid w:val="003E0730"/>
    <w:rsid w:val="003E0E7D"/>
    <w:rsid w:val="003E1099"/>
    <w:rsid w:val="003E11F9"/>
    <w:rsid w:val="003E1ABF"/>
    <w:rsid w:val="003E1AEE"/>
    <w:rsid w:val="003E2062"/>
    <w:rsid w:val="003E2332"/>
    <w:rsid w:val="003E2574"/>
    <w:rsid w:val="003E32E3"/>
    <w:rsid w:val="003E479D"/>
    <w:rsid w:val="003E47F1"/>
    <w:rsid w:val="003E4C3C"/>
    <w:rsid w:val="003E50B0"/>
    <w:rsid w:val="003E5131"/>
    <w:rsid w:val="003E6143"/>
    <w:rsid w:val="003E649A"/>
    <w:rsid w:val="003E6902"/>
    <w:rsid w:val="003E6E5B"/>
    <w:rsid w:val="003E7CA1"/>
    <w:rsid w:val="003F1A52"/>
    <w:rsid w:val="003F1A5A"/>
    <w:rsid w:val="003F3025"/>
    <w:rsid w:val="003F4DAD"/>
    <w:rsid w:val="003F4FB4"/>
    <w:rsid w:val="003F5F1E"/>
    <w:rsid w:val="003F6BF4"/>
    <w:rsid w:val="003F785C"/>
    <w:rsid w:val="00401A70"/>
    <w:rsid w:val="00402FE9"/>
    <w:rsid w:val="00404909"/>
    <w:rsid w:val="004053EE"/>
    <w:rsid w:val="00407CD2"/>
    <w:rsid w:val="00410152"/>
    <w:rsid w:val="00411A52"/>
    <w:rsid w:val="004123E8"/>
    <w:rsid w:val="00412B7F"/>
    <w:rsid w:val="00412DCA"/>
    <w:rsid w:val="004132F8"/>
    <w:rsid w:val="0041426D"/>
    <w:rsid w:val="00414567"/>
    <w:rsid w:val="00416209"/>
    <w:rsid w:val="00416B0C"/>
    <w:rsid w:val="004171A3"/>
    <w:rsid w:val="00417931"/>
    <w:rsid w:val="00421A86"/>
    <w:rsid w:val="004221C2"/>
    <w:rsid w:val="004226F1"/>
    <w:rsid w:val="004257B0"/>
    <w:rsid w:val="00425A5B"/>
    <w:rsid w:val="00425B56"/>
    <w:rsid w:val="00426009"/>
    <w:rsid w:val="00426410"/>
    <w:rsid w:val="00426E16"/>
    <w:rsid w:val="0042751E"/>
    <w:rsid w:val="00427662"/>
    <w:rsid w:val="00427721"/>
    <w:rsid w:val="004277A2"/>
    <w:rsid w:val="00430011"/>
    <w:rsid w:val="004300EA"/>
    <w:rsid w:val="00430A09"/>
    <w:rsid w:val="00430A3B"/>
    <w:rsid w:val="00430E1A"/>
    <w:rsid w:val="00431645"/>
    <w:rsid w:val="004316FB"/>
    <w:rsid w:val="004318C3"/>
    <w:rsid w:val="00432A75"/>
    <w:rsid w:val="00432E84"/>
    <w:rsid w:val="00432F9F"/>
    <w:rsid w:val="00433799"/>
    <w:rsid w:val="00433BF7"/>
    <w:rsid w:val="004340D7"/>
    <w:rsid w:val="00434B1E"/>
    <w:rsid w:val="0043558F"/>
    <w:rsid w:val="0043561D"/>
    <w:rsid w:val="00435D75"/>
    <w:rsid w:val="0044056A"/>
    <w:rsid w:val="00440E03"/>
    <w:rsid w:val="00441804"/>
    <w:rsid w:val="0044188F"/>
    <w:rsid w:val="004418A3"/>
    <w:rsid w:val="00441A44"/>
    <w:rsid w:val="00442DFA"/>
    <w:rsid w:val="0044355E"/>
    <w:rsid w:val="004435B5"/>
    <w:rsid w:val="004437D0"/>
    <w:rsid w:val="0044510E"/>
    <w:rsid w:val="00447F7F"/>
    <w:rsid w:val="00450007"/>
    <w:rsid w:val="004516D7"/>
    <w:rsid w:val="0045177A"/>
    <w:rsid w:val="00451D26"/>
    <w:rsid w:val="0045217F"/>
    <w:rsid w:val="00452B58"/>
    <w:rsid w:val="00455115"/>
    <w:rsid w:val="004556D5"/>
    <w:rsid w:val="00455AD6"/>
    <w:rsid w:val="00456561"/>
    <w:rsid w:val="004569DD"/>
    <w:rsid w:val="00457934"/>
    <w:rsid w:val="00460852"/>
    <w:rsid w:val="00461DB2"/>
    <w:rsid w:val="00464BA6"/>
    <w:rsid w:val="00465F8E"/>
    <w:rsid w:val="004664CF"/>
    <w:rsid w:val="00466704"/>
    <w:rsid w:val="004667F1"/>
    <w:rsid w:val="00466CBB"/>
    <w:rsid w:val="0047102B"/>
    <w:rsid w:val="00471410"/>
    <w:rsid w:val="00472D6F"/>
    <w:rsid w:val="0047307E"/>
    <w:rsid w:val="00473167"/>
    <w:rsid w:val="00473D26"/>
    <w:rsid w:val="00473F93"/>
    <w:rsid w:val="00474A27"/>
    <w:rsid w:val="004750CC"/>
    <w:rsid w:val="00475761"/>
    <w:rsid w:val="004758F1"/>
    <w:rsid w:val="00475F06"/>
    <w:rsid w:val="00476E0F"/>
    <w:rsid w:val="004775C8"/>
    <w:rsid w:val="0047767B"/>
    <w:rsid w:val="00480E4C"/>
    <w:rsid w:val="0048144B"/>
    <w:rsid w:val="00481462"/>
    <w:rsid w:val="004817EA"/>
    <w:rsid w:val="00483B46"/>
    <w:rsid w:val="00485CB4"/>
    <w:rsid w:val="004907EA"/>
    <w:rsid w:val="00491372"/>
    <w:rsid w:val="00492C88"/>
    <w:rsid w:val="00492ED7"/>
    <w:rsid w:val="004932BA"/>
    <w:rsid w:val="00493F68"/>
    <w:rsid w:val="004968FD"/>
    <w:rsid w:val="00496FE3"/>
    <w:rsid w:val="004A043C"/>
    <w:rsid w:val="004A2199"/>
    <w:rsid w:val="004A21BC"/>
    <w:rsid w:val="004A32F6"/>
    <w:rsid w:val="004A3BE1"/>
    <w:rsid w:val="004A6164"/>
    <w:rsid w:val="004A66E2"/>
    <w:rsid w:val="004A73B3"/>
    <w:rsid w:val="004A74DD"/>
    <w:rsid w:val="004A7601"/>
    <w:rsid w:val="004A7C58"/>
    <w:rsid w:val="004B09DD"/>
    <w:rsid w:val="004B2CFB"/>
    <w:rsid w:val="004B3E81"/>
    <w:rsid w:val="004B42B6"/>
    <w:rsid w:val="004B4E9E"/>
    <w:rsid w:val="004B5248"/>
    <w:rsid w:val="004B5A7D"/>
    <w:rsid w:val="004B6E0F"/>
    <w:rsid w:val="004B7AC7"/>
    <w:rsid w:val="004C0116"/>
    <w:rsid w:val="004C132D"/>
    <w:rsid w:val="004C17D9"/>
    <w:rsid w:val="004C1B00"/>
    <w:rsid w:val="004C4FBC"/>
    <w:rsid w:val="004C50B8"/>
    <w:rsid w:val="004C5F1A"/>
    <w:rsid w:val="004C627F"/>
    <w:rsid w:val="004C64D7"/>
    <w:rsid w:val="004C71AC"/>
    <w:rsid w:val="004D035B"/>
    <w:rsid w:val="004D0911"/>
    <w:rsid w:val="004D343E"/>
    <w:rsid w:val="004D5CF3"/>
    <w:rsid w:val="004E0760"/>
    <w:rsid w:val="004E0784"/>
    <w:rsid w:val="004E0B26"/>
    <w:rsid w:val="004E1465"/>
    <w:rsid w:val="004E15D9"/>
    <w:rsid w:val="004E161A"/>
    <w:rsid w:val="004E19E2"/>
    <w:rsid w:val="004E1B26"/>
    <w:rsid w:val="004E23BB"/>
    <w:rsid w:val="004E3CA8"/>
    <w:rsid w:val="004E4281"/>
    <w:rsid w:val="004E4CF7"/>
    <w:rsid w:val="004E5718"/>
    <w:rsid w:val="004E60D9"/>
    <w:rsid w:val="004E612F"/>
    <w:rsid w:val="004E73C3"/>
    <w:rsid w:val="004E7A12"/>
    <w:rsid w:val="004F0609"/>
    <w:rsid w:val="004F21D6"/>
    <w:rsid w:val="004F29E2"/>
    <w:rsid w:val="004F2A33"/>
    <w:rsid w:val="004F2D76"/>
    <w:rsid w:val="004F4150"/>
    <w:rsid w:val="004F51CA"/>
    <w:rsid w:val="004F6515"/>
    <w:rsid w:val="004F6DDD"/>
    <w:rsid w:val="004F75B2"/>
    <w:rsid w:val="004F77A1"/>
    <w:rsid w:val="004F7988"/>
    <w:rsid w:val="00500647"/>
    <w:rsid w:val="00501885"/>
    <w:rsid w:val="00502729"/>
    <w:rsid w:val="00504177"/>
    <w:rsid w:val="00504439"/>
    <w:rsid w:val="005047C1"/>
    <w:rsid w:val="005054B2"/>
    <w:rsid w:val="00505D14"/>
    <w:rsid w:val="005065B9"/>
    <w:rsid w:val="00510380"/>
    <w:rsid w:val="00510440"/>
    <w:rsid w:val="00510FE4"/>
    <w:rsid w:val="0051113E"/>
    <w:rsid w:val="00511424"/>
    <w:rsid w:val="00512D76"/>
    <w:rsid w:val="00512F21"/>
    <w:rsid w:val="005143BC"/>
    <w:rsid w:val="0051590A"/>
    <w:rsid w:val="00517D84"/>
    <w:rsid w:val="00517DE3"/>
    <w:rsid w:val="005218A8"/>
    <w:rsid w:val="00522C2D"/>
    <w:rsid w:val="00525892"/>
    <w:rsid w:val="00525B11"/>
    <w:rsid w:val="005273B9"/>
    <w:rsid w:val="0052796C"/>
    <w:rsid w:val="00527CB2"/>
    <w:rsid w:val="00530295"/>
    <w:rsid w:val="0053033A"/>
    <w:rsid w:val="0053041D"/>
    <w:rsid w:val="00530A4E"/>
    <w:rsid w:val="00530B03"/>
    <w:rsid w:val="00531D80"/>
    <w:rsid w:val="00533211"/>
    <w:rsid w:val="005356AA"/>
    <w:rsid w:val="00536120"/>
    <w:rsid w:val="00541D42"/>
    <w:rsid w:val="00543E53"/>
    <w:rsid w:val="005453A6"/>
    <w:rsid w:val="00545644"/>
    <w:rsid w:val="00545AF8"/>
    <w:rsid w:val="005467A1"/>
    <w:rsid w:val="00547127"/>
    <w:rsid w:val="005511D0"/>
    <w:rsid w:val="0055240F"/>
    <w:rsid w:val="00552D53"/>
    <w:rsid w:val="0055302A"/>
    <w:rsid w:val="0055315D"/>
    <w:rsid w:val="005537FB"/>
    <w:rsid w:val="00553978"/>
    <w:rsid w:val="00554C40"/>
    <w:rsid w:val="00554DB4"/>
    <w:rsid w:val="00554DE5"/>
    <w:rsid w:val="00555618"/>
    <w:rsid w:val="005567C3"/>
    <w:rsid w:val="00560B70"/>
    <w:rsid w:val="00560E3F"/>
    <w:rsid w:val="00561597"/>
    <w:rsid w:val="00561F9D"/>
    <w:rsid w:val="00562DCB"/>
    <w:rsid w:val="00562EA4"/>
    <w:rsid w:val="00562EB6"/>
    <w:rsid w:val="00564767"/>
    <w:rsid w:val="00564A36"/>
    <w:rsid w:val="00564AA4"/>
    <w:rsid w:val="00565745"/>
    <w:rsid w:val="00566E82"/>
    <w:rsid w:val="005673C9"/>
    <w:rsid w:val="0056742E"/>
    <w:rsid w:val="0056795C"/>
    <w:rsid w:val="00567F1F"/>
    <w:rsid w:val="00573913"/>
    <w:rsid w:val="0057418D"/>
    <w:rsid w:val="00574BFD"/>
    <w:rsid w:val="00575067"/>
    <w:rsid w:val="00575927"/>
    <w:rsid w:val="0058013A"/>
    <w:rsid w:val="005803B6"/>
    <w:rsid w:val="005805A2"/>
    <w:rsid w:val="005816A5"/>
    <w:rsid w:val="00583760"/>
    <w:rsid w:val="005841D3"/>
    <w:rsid w:val="00584E37"/>
    <w:rsid w:val="00585D25"/>
    <w:rsid w:val="00585F52"/>
    <w:rsid w:val="00586863"/>
    <w:rsid w:val="00587622"/>
    <w:rsid w:val="00587910"/>
    <w:rsid w:val="00587AC1"/>
    <w:rsid w:val="00587B00"/>
    <w:rsid w:val="00587F2F"/>
    <w:rsid w:val="0059079C"/>
    <w:rsid w:val="0059216D"/>
    <w:rsid w:val="005921E0"/>
    <w:rsid w:val="00592A8F"/>
    <w:rsid w:val="00592D9A"/>
    <w:rsid w:val="005931A6"/>
    <w:rsid w:val="0059552B"/>
    <w:rsid w:val="005958B5"/>
    <w:rsid w:val="00595C8D"/>
    <w:rsid w:val="005961E3"/>
    <w:rsid w:val="005968DE"/>
    <w:rsid w:val="00596BFB"/>
    <w:rsid w:val="00597C20"/>
    <w:rsid w:val="005A14B2"/>
    <w:rsid w:val="005A1C7E"/>
    <w:rsid w:val="005A1CC8"/>
    <w:rsid w:val="005A293A"/>
    <w:rsid w:val="005A2F36"/>
    <w:rsid w:val="005A3CB6"/>
    <w:rsid w:val="005A3D8D"/>
    <w:rsid w:val="005A50E1"/>
    <w:rsid w:val="005A559C"/>
    <w:rsid w:val="005B0F32"/>
    <w:rsid w:val="005B2EB7"/>
    <w:rsid w:val="005B4481"/>
    <w:rsid w:val="005B5A13"/>
    <w:rsid w:val="005B5C42"/>
    <w:rsid w:val="005B63C3"/>
    <w:rsid w:val="005B761C"/>
    <w:rsid w:val="005B794F"/>
    <w:rsid w:val="005B7D5C"/>
    <w:rsid w:val="005C1305"/>
    <w:rsid w:val="005C15E7"/>
    <w:rsid w:val="005C2D8A"/>
    <w:rsid w:val="005C47F9"/>
    <w:rsid w:val="005C679F"/>
    <w:rsid w:val="005D00C1"/>
    <w:rsid w:val="005D0364"/>
    <w:rsid w:val="005D0720"/>
    <w:rsid w:val="005D1332"/>
    <w:rsid w:val="005D1680"/>
    <w:rsid w:val="005D31FC"/>
    <w:rsid w:val="005D3E9D"/>
    <w:rsid w:val="005D42AD"/>
    <w:rsid w:val="005D4C72"/>
    <w:rsid w:val="005D5957"/>
    <w:rsid w:val="005D5CD6"/>
    <w:rsid w:val="005D6191"/>
    <w:rsid w:val="005E0516"/>
    <w:rsid w:val="005E1001"/>
    <w:rsid w:val="005E1541"/>
    <w:rsid w:val="005E1A5F"/>
    <w:rsid w:val="005E22B0"/>
    <w:rsid w:val="005E28BE"/>
    <w:rsid w:val="005E2F4F"/>
    <w:rsid w:val="005E332B"/>
    <w:rsid w:val="005E3D4B"/>
    <w:rsid w:val="005E4E0C"/>
    <w:rsid w:val="005E7805"/>
    <w:rsid w:val="005E792E"/>
    <w:rsid w:val="005F0280"/>
    <w:rsid w:val="005F06AF"/>
    <w:rsid w:val="005F0C89"/>
    <w:rsid w:val="005F16E6"/>
    <w:rsid w:val="005F1A5A"/>
    <w:rsid w:val="005F1D92"/>
    <w:rsid w:val="005F5AE3"/>
    <w:rsid w:val="005F7DCA"/>
    <w:rsid w:val="00600264"/>
    <w:rsid w:val="00600569"/>
    <w:rsid w:val="0060157F"/>
    <w:rsid w:val="006015D8"/>
    <w:rsid w:val="00601C8F"/>
    <w:rsid w:val="006020FF"/>
    <w:rsid w:val="006035B5"/>
    <w:rsid w:val="0060426C"/>
    <w:rsid w:val="00604362"/>
    <w:rsid w:val="00605D4B"/>
    <w:rsid w:val="00606BE7"/>
    <w:rsid w:val="00607240"/>
    <w:rsid w:val="00607429"/>
    <w:rsid w:val="00607BC9"/>
    <w:rsid w:val="00611764"/>
    <w:rsid w:val="00611C0E"/>
    <w:rsid w:val="00613265"/>
    <w:rsid w:val="00614AAB"/>
    <w:rsid w:val="00614AE3"/>
    <w:rsid w:val="00614BBC"/>
    <w:rsid w:val="00615CB6"/>
    <w:rsid w:val="00616195"/>
    <w:rsid w:val="006166AE"/>
    <w:rsid w:val="006169CA"/>
    <w:rsid w:val="00617049"/>
    <w:rsid w:val="006206E1"/>
    <w:rsid w:val="00623297"/>
    <w:rsid w:val="00624889"/>
    <w:rsid w:val="00626B69"/>
    <w:rsid w:val="00626B93"/>
    <w:rsid w:val="0063110A"/>
    <w:rsid w:val="006328D6"/>
    <w:rsid w:val="00632F6B"/>
    <w:rsid w:val="0063312B"/>
    <w:rsid w:val="00635B98"/>
    <w:rsid w:val="00636B9F"/>
    <w:rsid w:val="00636D6E"/>
    <w:rsid w:val="00636E59"/>
    <w:rsid w:val="00637E55"/>
    <w:rsid w:val="00637E66"/>
    <w:rsid w:val="00637EAB"/>
    <w:rsid w:val="006413A3"/>
    <w:rsid w:val="00641C13"/>
    <w:rsid w:val="0064221D"/>
    <w:rsid w:val="00642740"/>
    <w:rsid w:val="006434E4"/>
    <w:rsid w:val="006437B2"/>
    <w:rsid w:val="00643DDC"/>
    <w:rsid w:val="00645B87"/>
    <w:rsid w:val="00645F2F"/>
    <w:rsid w:val="006461A0"/>
    <w:rsid w:val="00646351"/>
    <w:rsid w:val="0064646E"/>
    <w:rsid w:val="00646513"/>
    <w:rsid w:val="00646749"/>
    <w:rsid w:val="00647E70"/>
    <w:rsid w:val="006508DF"/>
    <w:rsid w:val="006524AD"/>
    <w:rsid w:val="00652A7F"/>
    <w:rsid w:val="00652D7D"/>
    <w:rsid w:val="006550FC"/>
    <w:rsid w:val="00655807"/>
    <w:rsid w:val="00655890"/>
    <w:rsid w:val="0065620C"/>
    <w:rsid w:val="00657A73"/>
    <w:rsid w:val="00657D57"/>
    <w:rsid w:val="00660AD1"/>
    <w:rsid w:val="00661D98"/>
    <w:rsid w:val="00662957"/>
    <w:rsid w:val="0066305C"/>
    <w:rsid w:val="0066325F"/>
    <w:rsid w:val="00664E14"/>
    <w:rsid w:val="00665773"/>
    <w:rsid w:val="00665BEF"/>
    <w:rsid w:val="006661A9"/>
    <w:rsid w:val="0066720C"/>
    <w:rsid w:val="00670619"/>
    <w:rsid w:val="00671722"/>
    <w:rsid w:val="00672BB7"/>
    <w:rsid w:val="00672CF0"/>
    <w:rsid w:val="00672DCD"/>
    <w:rsid w:val="006739D0"/>
    <w:rsid w:val="006745FE"/>
    <w:rsid w:val="00675386"/>
    <w:rsid w:val="00675F7E"/>
    <w:rsid w:val="006768E9"/>
    <w:rsid w:val="006769F2"/>
    <w:rsid w:val="00677932"/>
    <w:rsid w:val="00677ED9"/>
    <w:rsid w:val="00680E0F"/>
    <w:rsid w:val="00681795"/>
    <w:rsid w:val="00681922"/>
    <w:rsid w:val="00681C2B"/>
    <w:rsid w:val="00682BAE"/>
    <w:rsid w:val="0068326D"/>
    <w:rsid w:val="006838FC"/>
    <w:rsid w:val="00684D34"/>
    <w:rsid w:val="00685784"/>
    <w:rsid w:val="00687633"/>
    <w:rsid w:val="006903BB"/>
    <w:rsid w:val="00691585"/>
    <w:rsid w:val="00691927"/>
    <w:rsid w:val="00691E65"/>
    <w:rsid w:val="0069217B"/>
    <w:rsid w:val="00693394"/>
    <w:rsid w:val="00695023"/>
    <w:rsid w:val="00695E60"/>
    <w:rsid w:val="006964D8"/>
    <w:rsid w:val="00696AC0"/>
    <w:rsid w:val="00696DAE"/>
    <w:rsid w:val="00697C05"/>
    <w:rsid w:val="006A0617"/>
    <w:rsid w:val="006A0A5D"/>
    <w:rsid w:val="006A0C48"/>
    <w:rsid w:val="006A203B"/>
    <w:rsid w:val="006A29AA"/>
    <w:rsid w:val="006A3337"/>
    <w:rsid w:val="006A6301"/>
    <w:rsid w:val="006A7880"/>
    <w:rsid w:val="006A7D7E"/>
    <w:rsid w:val="006B05D7"/>
    <w:rsid w:val="006B0AEA"/>
    <w:rsid w:val="006B11B6"/>
    <w:rsid w:val="006B2379"/>
    <w:rsid w:val="006B30BC"/>
    <w:rsid w:val="006B34B9"/>
    <w:rsid w:val="006B414E"/>
    <w:rsid w:val="006B456D"/>
    <w:rsid w:val="006B5B2B"/>
    <w:rsid w:val="006B64D9"/>
    <w:rsid w:val="006B7110"/>
    <w:rsid w:val="006B7247"/>
    <w:rsid w:val="006B7D54"/>
    <w:rsid w:val="006C1721"/>
    <w:rsid w:val="006C1B2D"/>
    <w:rsid w:val="006C2989"/>
    <w:rsid w:val="006C4700"/>
    <w:rsid w:val="006C4C7B"/>
    <w:rsid w:val="006C5443"/>
    <w:rsid w:val="006C5683"/>
    <w:rsid w:val="006D1FC8"/>
    <w:rsid w:val="006D20E1"/>
    <w:rsid w:val="006D4736"/>
    <w:rsid w:val="006D524A"/>
    <w:rsid w:val="006D5441"/>
    <w:rsid w:val="006D5AEB"/>
    <w:rsid w:val="006D6CB5"/>
    <w:rsid w:val="006D6DAC"/>
    <w:rsid w:val="006D6E64"/>
    <w:rsid w:val="006D79BE"/>
    <w:rsid w:val="006E17DA"/>
    <w:rsid w:val="006E2774"/>
    <w:rsid w:val="006E2FD9"/>
    <w:rsid w:val="006E4B4E"/>
    <w:rsid w:val="006E4D42"/>
    <w:rsid w:val="006F0C71"/>
    <w:rsid w:val="006F113D"/>
    <w:rsid w:val="006F3911"/>
    <w:rsid w:val="006F3949"/>
    <w:rsid w:val="006F7F7D"/>
    <w:rsid w:val="00702BC2"/>
    <w:rsid w:val="00703921"/>
    <w:rsid w:val="00704313"/>
    <w:rsid w:val="00705C12"/>
    <w:rsid w:val="007074FF"/>
    <w:rsid w:val="007111D9"/>
    <w:rsid w:val="00712383"/>
    <w:rsid w:val="0071339B"/>
    <w:rsid w:val="00713C5D"/>
    <w:rsid w:val="007141BE"/>
    <w:rsid w:val="0071469A"/>
    <w:rsid w:val="007150CE"/>
    <w:rsid w:val="007151DD"/>
    <w:rsid w:val="007160FA"/>
    <w:rsid w:val="00716DE4"/>
    <w:rsid w:val="00717B32"/>
    <w:rsid w:val="00721528"/>
    <w:rsid w:val="00722C8F"/>
    <w:rsid w:val="007237D8"/>
    <w:rsid w:val="00724042"/>
    <w:rsid w:val="00724E67"/>
    <w:rsid w:val="00724EF6"/>
    <w:rsid w:val="007253BA"/>
    <w:rsid w:val="00726019"/>
    <w:rsid w:val="007262EB"/>
    <w:rsid w:val="00726DD5"/>
    <w:rsid w:val="00727C89"/>
    <w:rsid w:val="007308F0"/>
    <w:rsid w:val="00733305"/>
    <w:rsid w:val="0073336A"/>
    <w:rsid w:val="00733CDD"/>
    <w:rsid w:val="007343A9"/>
    <w:rsid w:val="00734622"/>
    <w:rsid w:val="00734AA7"/>
    <w:rsid w:val="00734B51"/>
    <w:rsid w:val="007374E5"/>
    <w:rsid w:val="0074072A"/>
    <w:rsid w:val="007410C3"/>
    <w:rsid w:val="00741A2F"/>
    <w:rsid w:val="00741A3B"/>
    <w:rsid w:val="00742B8C"/>
    <w:rsid w:val="00743576"/>
    <w:rsid w:val="00743840"/>
    <w:rsid w:val="0074478B"/>
    <w:rsid w:val="007447BA"/>
    <w:rsid w:val="0074494B"/>
    <w:rsid w:val="00745920"/>
    <w:rsid w:val="00745FA1"/>
    <w:rsid w:val="0074759D"/>
    <w:rsid w:val="00755226"/>
    <w:rsid w:val="007564C1"/>
    <w:rsid w:val="0075681F"/>
    <w:rsid w:val="0076237F"/>
    <w:rsid w:val="00762DBC"/>
    <w:rsid w:val="0076363F"/>
    <w:rsid w:val="00764D91"/>
    <w:rsid w:val="00765D75"/>
    <w:rsid w:val="00765DFA"/>
    <w:rsid w:val="007661B3"/>
    <w:rsid w:val="0076676A"/>
    <w:rsid w:val="0077004D"/>
    <w:rsid w:val="00770193"/>
    <w:rsid w:val="00771056"/>
    <w:rsid w:val="00772D5C"/>
    <w:rsid w:val="00773E37"/>
    <w:rsid w:val="00774449"/>
    <w:rsid w:val="0077462B"/>
    <w:rsid w:val="00774F04"/>
    <w:rsid w:val="00775DD6"/>
    <w:rsid w:val="00775FC3"/>
    <w:rsid w:val="007765B0"/>
    <w:rsid w:val="00776603"/>
    <w:rsid w:val="00776D88"/>
    <w:rsid w:val="00777AD7"/>
    <w:rsid w:val="00777E25"/>
    <w:rsid w:val="00780F9F"/>
    <w:rsid w:val="007821A0"/>
    <w:rsid w:val="0078238C"/>
    <w:rsid w:val="0078320E"/>
    <w:rsid w:val="007833A1"/>
    <w:rsid w:val="00784D5C"/>
    <w:rsid w:val="007860D6"/>
    <w:rsid w:val="00786372"/>
    <w:rsid w:val="00786860"/>
    <w:rsid w:val="007868EF"/>
    <w:rsid w:val="00790B32"/>
    <w:rsid w:val="00791F19"/>
    <w:rsid w:val="0079369F"/>
    <w:rsid w:val="00794079"/>
    <w:rsid w:val="00795A06"/>
    <w:rsid w:val="00796994"/>
    <w:rsid w:val="007970F7"/>
    <w:rsid w:val="007A06F1"/>
    <w:rsid w:val="007A1832"/>
    <w:rsid w:val="007A19BC"/>
    <w:rsid w:val="007A1DF9"/>
    <w:rsid w:val="007A262C"/>
    <w:rsid w:val="007A2A48"/>
    <w:rsid w:val="007A2AF0"/>
    <w:rsid w:val="007A3EA6"/>
    <w:rsid w:val="007A453F"/>
    <w:rsid w:val="007A491F"/>
    <w:rsid w:val="007A5DC3"/>
    <w:rsid w:val="007A682D"/>
    <w:rsid w:val="007A7B3E"/>
    <w:rsid w:val="007B0826"/>
    <w:rsid w:val="007B13FB"/>
    <w:rsid w:val="007B1616"/>
    <w:rsid w:val="007B16F2"/>
    <w:rsid w:val="007B4FE8"/>
    <w:rsid w:val="007B5130"/>
    <w:rsid w:val="007B6A7C"/>
    <w:rsid w:val="007B743C"/>
    <w:rsid w:val="007C21C9"/>
    <w:rsid w:val="007C25A7"/>
    <w:rsid w:val="007C29D5"/>
    <w:rsid w:val="007C41D8"/>
    <w:rsid w:val="007C4EAC"/>
    <w:rsid w:val="007C55C4"/>
    <w:rsid w:val="007C566E"/>
    <w:rsid w:val="007C60A6"/>
    <w:rsid w:val="007C6637"/>
    <w:rsid w:val="007C79C5"/>
    <w:rsid w:val="007D166C"/>
    <w:rsid w:val="007D26CC"/>
    <w:rsid w:val="007D3C23"/>
    <w:rsid w:val="007D426F"/>
    <w:rsid w:val="007D4600"/>
    <w:rsid w:val="007D52A5"/>
    <w:rsid w:val="007D611E"/>
    <w:rsid w:val="007D658E"/>
    <w:rsid w:val="007D674D"/>
    <w:rsid w:val="007E0A7D"/>
    <w:rsid w:val="007E1A2B"/>
    <w:rsid w:val="007E32DB"/>
    <w:rsid w:val="007E3999"/>
    <w:rsid w:val="007E3CCB"/>
    <w:rsid w:val="007E4A3C"/>
    <w:rsid w:val="007E60C9"/>
    <w:rsid w:val="007E680A"/>
    <w:rsid w:val="007E6F31"/>
    <w:rsid w:val="007E7770"/>
    <w:rsid w:val="007F0B6F"/>
    <w:rsid w:val="007F153A"/>
    <w:rsid w:val="007F16B6"/>
    <w:rsid w:val="007F2FA4"/>
    <w:rsid w:val="007F3179"/>
    <w:rsid w:val="007F4733"/>
    <w:rsid w:val="007F5F26"/>
    <w:rsid w:val="007F68A7"/>
    <w:rsid w:val="007F6A31"/>
    <w:rsid w:val="007F6C92"/>
    <w:rsid w:val="007F71EF"/>
    <w:rsid w:val="007F737C"/>
    <w:rsid w:val="007F79BD"/>
    <w:rsid w:val="007F7AE1"/>
    <w:rsid w:val="007F7C2F"/>
    <w:rsid w:val="00800CE4"/>
    <w:rsid w:val="0080267A"/>
    <w:rsid w:val="00803369"/>
    <w:rsid w:val="00805030"/>
    <w:rsid w:val="00805987"/>
    <w:rsid w:val="00805A86"/>
    <w:rsid w:val="00805F70"/>
    <w:rsid w:val="008067E0"/>
    <w:rsid w:val="00806F00"/>
    <w:rsid w:val="00807DC7"/>
    <w:rsid w:val="008123DC"/>
    <w:rsid w:val="008139F3"/>
    <w:rsid w:val="0081419B"/>
    <w:rsid w:val="00814AE3"/>
    <w:rsid w:val="00815011"/>
    <w:rsid w:val="00815EE8"/>
    <w:rsid w:val="008162E0"/>
    <w:rsid w:val="00816BAD"/>
    <w:rsid w:val="008203EA"/>
    <w:rsid w:val="008207AB"/>
    <w:rsid w:val="0082315C"/>
    <w:rsid w:val="0082505C"/>
    <w:rsid w:val="008250CE"/>
    <w:rsid w:val="00826437"/>
    <w:rsid w:val="00832522"/>
    <w:rsid w:val="0083302A"/>
    <w:rsid w:val="00835B7F"/>
    <w:rsid w:val="00836C69"/>
    <w:rsid w:val="00840314"/>
    <w:rsid w:val="008408F1"/>
    <w:rsid w:val="00841215"/>
    <w:rsid w:val="00841C96"/>
    <w:rsid w:val="00843497"/>
    <w:rsid w:val="0084422F"/>
    <w:rsid w:val="00844FE0"/>
    <w:rsid w:val="00845C02"/>
    <w:rsid w:val="0084687F"/>
    <w:rsid w:val="008468E0"/>
    <w:rsid w:val="00847384"/>
    <w:rsid w:val="008501AB"/>
    <w:rsid w:val="00850DC3"/>
    <w:rsid w:val="00850E76"/>
    <w:rsid w:val="00852979"/>
    <w:rsid w:val="00852DB5"/>
    <w:rsid w:val="00853036"/>
    <w:rsid w:val="00853976"/>
    <w:rsid w:val="00853A00"/>
    <w:rsid w:val="00855FA7"/>
    <w:rsid w:val="00856394"/>
    <w:rsid w:val="00857289"/>
    <w:rsid w:val="00857D06"/>
    <w:rsid w:val="00857E1A"/>
    <w:rsid w:val="008601B4"/>
    <w:rsid w:val="008604D6"/>
    <w:rsid w:val="00861C49"/>
    <w:rsid w:val="00862B13"/>
    <w:rsid w:val="00863103"/>
    <w:rsid w:val="0086319F"/>
    <w:rsid w:val="008639C7"/>
    <w:rsid w:val="00863CFA"/>
    <w:rsid w:val="008644F3"/>
    <w:rsid w:val="008650E9"/>
    <w:rsid w:val="008654D9"/>
    <w:rsid w:val="00866755"/>
    <w:rsid w:val="00867ED9"/>
    <w:rsid w:val="0087370B"/>
    <w:rsid w:val="00873C2B"/>
    <w:rsid w:val="008741EB"/>
    <w:rsid w:val="0087435F"/>
    <w:rsid w:val="0087474C"/>
    <w:rsid w:val="00874B32"/>
    <w:rsid w:val="0087507A"/>
    <w:rsid w:val="0087528B"/>
    <w:rsid w:val="00875AFC"/>
    <w:rsid w:val="008761AC"/>
    <w:rsid w:val="00876DE2"/>
    <w:rsid w:val="00877E00"/>
    <w:rsid w:val="00880C8C"/>
    <w:rsid w:val="0088128A"/>
    <w:rsid w:val="00881496"/>
    <w:rsid w:val="00881FCF"/>
    <w:rsid w:val="0088206B"/>
    <w:rsid w:val="008828FA"/>
    <w:rsid w:val="00882CFF"/>
    <w:rsid w:val="0088378E"/>
    <w:rsid w:val="00884474"/>
    <w:rsid w:val="00884E79"/>
    <w:rsid w:val="00886408"/>
    <w:rsid w:val="00890BD9"/>
    <w:rsid w:val="00891635"/>
    <w:rsid w:val="00893B9E"/>
    <w:rsid w:val="00893C6C"/>
    <w:rsid w:val="00894848"/>
    <w:rsid w:val="008954FC"/>
    <w:rsid w:val="00895D43"/>
    <w:rsid w:val="00895F7A"/>
    <w:rsid w:val="00896929"/>
    <w:rsid w:val="00896C25"/>
    <w:rsid w:val="00897DF5"/>
    <w:rsid w:val="008A0E74"/>
    <w:rsid w:val="008A1649"/>
    <w:rsid w:val="008A1A0C"/>
    <w:rsid w:val="008A26E1"/>
    <w:rsid w:val="008A2824"/>
    <w:rsid w:val="008A336F"/>
    <w:rsid w:val="008A5855"/>
    <w:rsid w:val="008A606E"/>
    <w:rsid w:val="008A70B0"/>
    <w:rsid w:val="008A71B3"/>
    <w:rsid w:val="008A76D5"/>
    <w:rsid w:val="008B03F9"/>
    <w:rsid w:val="008B1D97"/>
    <w:rsid w:val="008B2BB6"/>
    <w:rsid w:val="008B39E3"/>
    <w:rsid w:val="008B4A48"/>
    <w:rsid w:val="008B593E"/>
    <w:rsid w:val="008B5DF1"/>
    <w:rsid w:val="008B63D6"/>
    <w:rsid w:val="008B7918"/>
    <w:rsid w:val="008C0366"/>
    <w:rsid w:val="008C0F01"/>
    <w:rsid w:val="008C1BD5"/>
    <w:rsid w:val="008C2536"/>
    <w:rsid w:val="008C2CAC"/>
    <w:rsid w:val="008C2EC6"/>
    <w:rsid w:val="008C3D49"/>
    <w:rsid w:val="008C4803"/>
    <w:rsid w:val="008D1B68"/>
    <w:rsid w:val="008D2157"/>
    <w:rsid w:val="008D368F"/>
    <w:rsid w:val="008D44A5"/>
    <w:rsid w:val="008D4DD7"/>
    <w:rsid w:val="008D5868"/>
    <w:rsid w:val="008D6BAE"/>
    <w:rsid w:val="008E27FE"/>
    <w:rsid w:val="008E475F"/>
    <w:rsid w:val="008E521B"/>
    <w:rsid w:val="008E58CC"/>
    <w:rsid w:val="008E5D5E"/>
    <w:rsid w:val="008E5F67"/>
    <w:rsid w:val="008E65B9"/>
    <w:rsid w:val="008F053B"/>
    <w:rsid w:val="008F0D16"/>
    <w:rsid w:val="008F0EC7"/>
    <w:rsid w:val="008F1E62"/>
    <w:rsid w:val="008F3C47"/>
    <w:rsid w:val="008F75DF"/>
    <w:rsid w:val="008F7868"/>
    <w:rsid w:val="008F79A3"/>
    <w:rsid w:val="008F7A5F"/>
    <w:rsid w:val="008F7DB8"/>
    <w:rsid w:val="0090004C"/>
    <w:rsid w:val="00901E5B"/>
    <w:rsid w:val="0090290A"/>
    <w:rsid w:val="009039DF"/>
    <w:rsid w:val="00905372"/>
    <w:rsid w:val="00906C72"/>
    <w:rsid w:val="00907458"/>
    <w:rsid w:val="009105EF"/>
    <w:rsid w:val="00910637"/>
    <w:rsid w:val="00910D39"/>
    <w:rsid w:val="00912EE3"/>
    <w:rsid w:val="00914E78"/>
    <w:rsid w:val="00915372"/>
    <w:rsid w:val="0091538C"/>
    <w:rsid w:val="00916580"/>
    <w:rsid w:val="00917948"/>
    <w:rsid w:val="009179D6"/>
    <w:rsid w:val="0092061D"/>
    <w:rsid w:val="0092114D"/>
    <w:rsid w:val="009211D5"/>
    <w:rsid w:val="0092141B"/>
    <w:rsid w:val="00922214"/>
    <w:rsid w:val="0092332D"/>
    <w:rsid w:val="00925AD1"/>
    <w:rsid w:val="009265DD"/>
    <w:rsid w:val="009279B4"/>
    <w:rsid w:val="00930924"/>
    <w:rsid w:val="00930ED6"/>
    <w:rsid w:val="00931271"/>
    <w:rsid w:val="00931A89"/>
    <w:rsid w:val="00932CA3"/>
    <w:rsid w:val="00933023"/>
    <w:rsid w:val="0093329B"/>
    <w:rsid w:val="009339DD"/>
    <w:rsid w:val="00933F52"/>
    <w:rsid w:val="00934298"/>
    <w:rsid w:val="00934CB1"/>
    <w:rsid w:val="00937AF0"/>
    <w:rsid w:val="00937B3E"/>
    <w:rsid w:val="00937BC8"/>
    <w:rsid w:val="0094185C"/>
    <w:rsid w:val="009423EA"/>
    <w:rsid w:val="00945054"/>
    <w:rsid w:val="00946FDF"/>
    <w:rsid w:val="00947E8C"/>
    <w:rsid w:val="00947EF7"/>
    <w:rsid w:val="0095171E"/>
    <w:rsid w:val="00951F0F"/>
    <w:rsid w:val="009524B0"/>
    <w:rsid w:val="0095282A"/>
    <w:rsid w:val="00952B22"/>
    <w:rsid w:val="00952FC4"/>
    <w:rsid w:val="0095494C"/>
    <w:rsid w:val="009554B6"/>
    <w:rsid w:val="00956385"/>
    <w:rsid w:val="009574A9"/>
    <w:rsid w:val="00961027"/>
    <w:rsid w:val="0096147F"/>
    <w:rsid w:val="009616E0"/>
    <w:rsid w:val="00961F46"/>
    <w:rsid w:val="00962146"/>
    <w:rsid w:val="0096416D"/>
    <w:rsid w:val="009641DF"/>
    <w:rsid w:val="00964217"/>
    <w:rsid w:val="009654B0"/>
    <w:rsid w:val="009660C3"/>
    <w:rsid w:val="00971109"/>
    <w:rsid w:val="00971BD2"/>
    <w:rsid w:val="00972EB4"/>
    <w:rsid w:val="00973143"/>
    <w:rsid w:val="00973825"/>
    <w:rsid w:val="009738A9"/>
    <w:rsid w:val="009745B3"/>
    <w:rsid w:val="009748AB"/>
    <w:rsid w:val="00974C80"/>
    <w:rsid w:val="009752F3"/>
    <w:rsid w:val="00975FAA"/>
    <w:rsid w:val="00976DD4"/>
    <w:rsid w:val="00976F90"/>
    <w:rsid w:val="00980521"/>
    <w:rsid w:val="00980F94"/>
    <w:rsid w:val="00981AE4"/>
    <w:rsid w:val="00983419"/>
    <w:rsid w:val="00983C89"/>
    <w:rsid w:val="009848A7"/>
    <w:rsid w:val="00985102"/>
    <w:rsid w:val="00985575"/>
    <w:rsid w:val="0098650A"/>
    <w:rsid w:val="009866AD"/>
    <w:rsid w:val="009870F0"/>
    <w:rsid w:val="0099051A"/>
    <w:rsid w:val="0099076B"/>
    <w:rsid w:val="00990A44"/>
    <w:rsid w:val="00990C91"/>
    <w:rsid w:val="0099100D"/>
    <w:rsid w:val="009918BF"/>
    <w:rsid w:val="00992184"/>
    <w:rsid w:val="0099263B"/>
    <w:rsid w:val="00993372"/>
    <w:rsid w:val="009938B9"/>
    <w:rsid w:val="00993928"/>
    <w:rsid w:val="00993B5E"/>
    <w:rsid w:val="009943F4"/>
    <w:rsid w:val="009A0255"/>
    <w:rsid w:val="009A19E7"/>
    <w:rsid w:val="009A1E72"/>
    <w:rsid w:val="009A3303"/>
    <w:rsid w:val="009A42DA"/>
    <w:rsid w:val="009A4DBB"/>
    <w:rsid w:val="009A70E0"/>
    <w:rsid w:val="009A7FCC"/>
    <w:rsid w:val="009B085C"/>
    <w:rsid w:val="009B09CC"/>
    <w:rsid w:val="009B1354"/>
    <w:rsid w:val="009B266F"/>
    <w:rsid w:val="009B2C32"/>
    <w:rsid w:val="009B3BD9"/>
    <w:rsid w:val="009B3D08"/>
    <w:rsid w:val="009B5D84"/>
    <w:rsid w:val="009B6114"/>
    <w:rsid w:val="009B6C88"/>
    <w:rsid w:val="009C0532"/>
    <w:rsid w:val="009C08DC"/>
    <w:rsid w:val="009C3268"/>
    <w:rsid w:val="009C37C2"/>
    <w:rsid w:val="009C3C0E"/>
    <w:rsid w:val="009C65F0"/>
    <w:rsid w:val="009C6B99"/>
    <w:rsid w:val="009D0547"/>
    <w:rsid w:val="009D0C48"/>
    <w:rsid w:val="009D1A4F"/>
    <w:rsid w:val="009D332F"/>
    <w:rsid w:val="009D3BEE"/>
    <w:rsid w:val="009D4353"/>
    <w:rsid w:val="009D53DF"/>
    <w:rsid w:val="009D5E29"/>
    <w:rsid w:val="009D702C"/>
    <w:rsid w:val="009D709F"/>
    <w:rsid w:val="009D7AC7"/>
    <w:rsid w:val="009E0495"/>
    <w:rsid w:val="009E0759"/>
    <w:rsid w:val="009E0E41"/>
    <w:rsid w:val="009E25DE"/>
    <w:rsid w:val="009E3B8C"/>
    <w:rsid w:val="009E5763"/>
    <w:rsid w:val="009E581D"/>
    <w:rsid w:val="009E6CCD"/>
    <w:rsid w:val="009E6DC4"/>
    <w:rsid w:val="009E7067"/>
    <w:rsid w:val="009E721F"/>
    <w:rsid w:val="009E7F8B"/>
    <w:rsid w:val="009F0120"/>
    <w:rsid w:val="009F15B9"/>
    <w:rsid w:val="009F194C"/>
    <w:rsid w:val="009F1DC8"/>
    <w:rsid w:val="009F5769"/>
    <w:rsid w:val="009F6619"/>
    <w:rsid w:val="00A000DF"/>
    <w:rsid w:val="00A00B3B"/>
    <w:rsid w:val="00A01EC0"/>
    <w:rsid w:val="00A02EBB"/>
    <w:rsid w:val="00A036D9"/>
    <w:rsid w:val="00A03740"/>
    <w:rsid w:val="00A03CAB"/>
    <w:rsid w:val="00A059B6"/>
    <w:rsid w:val="00A0673E"/>
    <w:rsid w:val="00A07C92"/>
    <w:rsid w:val="00A111F1"/>
    <w:rsid w:val="00A116C7"/>
    <w:rsid w:val="00A149B7"/>
    <w:rsid w:val="00A17243"/>
    <w:rsid w:val="00A17363"/>
    <w:rsid w:val="00A2020D"/>
    <w:rsid w:val="00A20261"/>
    <w:rsid w:val="00A21333"/>
    <w:rsid w:val="00A213DF"/>
    <w:rsid w:val="00A21491"/>
    <w:rsid w:val="00A216DC"/>
    <w:rsid w:val="00A22395"/>
    <w:rsid w:val="00A225F5"/>
    <w:rsid w:val="00A2287D"/>
    <w:rsid w:val="00A22B7A"/>
    <w:rsid w:val="00A23F15"/>
    <w:rsid w:val="00A23F2B"/>
    <w:rsid w:val="00A24A83"/>
    <w:rsid w:val="00A2581C"/>
    <w:rsid w:val="00A2610C"/>
    <w:rsid w:val="00A266C6"/>
    <w:rsid w:val="00A27176"/>
    <w:rsid w:val="00A30421"/>
    <w:rsid w:val="00A3047D"/>
    <w:rsid w:val="00A30791"/>
    <w:rsid w:val="00A3113C"/>
    <w:rsid w:val="00A31196"/>
    <w:rsid w:val="00A319C2"/>
    <w:rsid w:val="00A31D19"/>
    <w:rsid w:val="00A33815"/>
    <w:rsid w:val="00A33912"/>
    <w:rsid w:val="00A3420E"/>
    <w:rsid w:val="00A3458A"/>
    <w:rsid w:val="00A34BD2"/>
    <w:rsid w:val="00A360F7"/>
    <w:rsid w:val="00A36214"/>
    <w:rsid w:val="00A40385"/>
    <w:rsid w:val="00A40A5D"/>
    <w:rsid w:val="00A41158"/>
    <w:rsid w:val="00A41AE0"/>
    <w:rsid w:val="00A423AE"/>
    <w:rsid w:val="00A42602"/>
    <w:rsid w:val="00A430F5"/>
    <w:rsid w:val="00A44ABF"/>
    <w:rsid w:val="00A44D97"/>
    <w:rsid w:val="00A45A20"/>
    <w:rsid w:val="00A510AB"/>
    <w:rsid w:val="00A51AC5"/>
    <w:rsid w:val="00A51BC1"/>
    <w:rsid w:val="00A53F87"/>
    <w:rsid w:val="00A541F8"/>
    <w:rsid w:val="00A55666"/>
    <w:rsid w:val="00A566A6"/>
    <w:rsid w:val="00A57FBC"/>
    <w:rsid w:val="00A60DA8"/>
    <w:rsid w:val="00A612C0"/>
    <w:rsid w:val="00A63533"/>
    <w:rsid w:val="00A64C0B"/>
    <w:rsid w:val="00A662AF"/>
    <w:rsid w:val="00A66779"/>
    <w:rsid w:val="00A66D0E"/>
    <w:rsid w:val="00A70519"/>
    <w:rsid w:val="00A7081C"/>
    <w:rsid w:val="00A71B41"/>
    <w:rsid w:val="00A71E3D"/>
    <w:rsid w:val="00A721FC"/>
    <w:rsid w:val="00A727FF"/>
    <w:rsid w:val="00A7493D"/>
    <w:rsid w:val="00A74E5D"/>
    <w:rsid w:val="00A750D4"/>
    <w:rsid w:val="00A75731"/>
    <w:rsid w:val="00A75BE6"/>
    <w:rsid w:val="00A76690"/>
    <w:rsid w:val="00A7762C"/>
    <w:rsid w:val="00A77CB8"/>
    <w:rsid w:val="00A80CAE"/>
    <w:rsid w:val="00A81FFF"/>
    <w:rsid w:val="00A83509"/>
    <w:rsid w:val="00A83553"/>
    <w:rsid w:val="00A83A5C"/>
    <w:rsid w:val="00A85A9E"/>
    <w:rsid w:val="00A864F1"/>
    <w:rsid w:val="00A86853"/>
    <w:rsid w:val="00A878C9"/>
    <w:rsid w:val="00A87B2C"/>
    <w:rsid w:val="00A90DEB"/>
    <w:rsid w:val="00A914DC"/>
    <w:rsid w:val="00A94C60"/>
    <w:rsid w:val="00A953FD"/>
    <w:rsid w:val="00A962F8"/>
    <w:rsid w:val="00A9691F"/>
    <w:rsid w:val="00A970AF"/>
    <w:rsid w:val="00A9747B"/>
    <w:rsid w:val="00AA040C"/>
    <w:rsid w:val="00AA04D1"/>
    <w:rsid w:val="00AA0E2C"/>
    <w:rsid w:val="00AA1CE7"/>
    <w:rsid w:val="00AA2BDB"/>
    <w:rsid w:val="00AA35C8"/>
    <w:rsid w:val="00AA48F1"/>
    <w:rsid w:val="00AA6A34"/>
    <w:rsid w:val="00AA79F0"/>
    <w:rsid w:val="00AB0017"/>
    <w:rsid w:val="00AB06D7"/>
    <w:rsid w:val="00AB07D1"/>
    <w:rsid w:val="00AB1B39"/>
    <w:rsid w:val="00AB25F2"/>
    <w:rsid w:val="00AB2E5B"/>
    <w:rsid w:val="00AB68F4"/>
    <w:rsid w:val="00AB6A5C"/>
    <w:rsid w:val="00AB6CCE"/>
    <w:rsid w:val="00AB726D"/>
    <w:rsid w:val="00AB78E0"/>
    <w:rsid w:val="00AB7F83"/>
    <w:rsid w:val="00AC08D0"/>
    <w:rsid w:val="00AC0E0B"/>
    <w:rsid w:val="00AC1F18"/>
    <w:rsid w:val="00AC25EC"/>
    <w:rsid w:val="00AC340E"/>
    <w:rsid w:val="00AC720A"/>
    <w:rsid w:val="00AD0E62"/>
    <w:rsid w:val="00AD13A8"/>
    <w:rsid w:val="00AD1595"/>
    <w:rsid w:val="00AD1653"/>
    <w:rsid w:val="00AD19AE"/>
    <w:rsid w:val="00AD2114"/>
    <w:rsid w:val="00AD21C9"/>
    <w:rsid w:val="00AD4478"/>
    <w:rsid w:val="00AD5552"/>
    <w:rsid w:val="00AD5707"/>
    <w:rsid w:val="00AD6102"/>
    <w:rsid w:val="00AD64A9"/>
    <w:rsid w:val="00AE0D7C"/>
    <w:rsid w:val="00AE22B6"/>
    <w:rsid w:val="00AE25BE"/>
    <w:rsid w:val="00AE2BA5"/>
    <w:rsid w:val="00AE3CAA"/>
    <w:rsid w:val="00AE45B4"/>
    <w:rsid w:val="00AE7E64"/>
    <w:rsid w:val="00AE7EF8"/>
    <w:rsid w:val="00AF0B06"/>
    <w:rsid w:val="00AF113A"/>
    <w:rsid w:val="00AF131F"/>
    <w:rsid w:val="00AF183F"/>
    <w:rsid w:val="00AF1A91"/>
    <w:rsid w:val="00AF2520"/>
    <w:rsid w:val="00AF2618"/>
    <w:rsid w:val="00AF352A"/>
    <w:rsid w:val="00AF3A34"/>
    <w:rsid w:val="00AF426C"/>
    <w:rsid w:val="00AF4305"/>
    <w:rsid w:val="00AF4330"/>
    <w:rsid w:val="00AF5544"/>
    <w:rsid w:val="00AF60EA"/>
    <w:rsid w:val="00AF74B8"/>
    <w:rsid w:val="00AF79BA"/>
    <w:rsid w:val="00B0094F"/>
    <w:rsid w:val="00B018AE"/>
    <w:rsid w:val="00B026E4"/>
    <w:rsid w:val="00B02FCB"/>
    <w:rsid w:val="00B03AAF"/>
    <w:rsid w:val="00B04131"/>
    <w:rsid w:val="00B063C0"/>
    <w:rsid w:val="00B07592"/>
    <w:rsid w:val="00B10192"/>
    <w:rsid w:val="00B1076C"/>
    <w:rsid w:val="00B117B9"/>
    <w:rsid w:val="00B1377C"/>
    <w:rsid w:val="00B15CA1"/>
    <w:rsid w:val="00B161CC"/>
    <w:rsid w:val="00B16739"/>
    <w:rsid w:val="00B17110"/>
    <w:rsid w:val="00B174A2"/>
    <w:rsid w:val="00B20DE2"/>
    <w:rsid w:val="00B215E3"/>
    <w:rsid w:val="00B21CF0"/>
    <w:rsid w:val="00B21EB9"/>
    <w:rsid w:val="00B22D40"/>
    <w:rsid w:val="00B231FF"/>
    <w:rsid w:val="00B237DE"/>
    <w:rsid w:val="00B25EC6"/>
    <w:rsid w:val="00B27751"/>
    <w:rsid w:val="00B30840"/>
    <w:rsid w:val="00B31146"/>
    <w:rsid w:val="00B311B5"/>
    <w:rsid w:val="00B313C8"/>
    <w:rsid w:val="00B31A46"/>
    <w:rsid w:val="00B32D0B"/>
    <w:rsid w:val="00B34866"/>
    <w:rsid w:val="00B34896"/>
    <w:rsid w:val="00B350D2"/>
    <w:rsid w:val="00B350E9"/>
    <w:rsid w:val="00B35E21"/>
    <w:rsid w:val="00B36012"/>
    <w:rsid w:val="00B3784E"/>
    <w:rsid w:val="00B37CB6"/>
    <w:rsid w:val="00B37DF1"/>
    <w:rsid w:val="00B4167C"/>
    <w:rsid w:val="00B423EE"/>
    <w:rsid w:val="00B44950"/>
    <w:rsid w:val="00B454D9"/>
    <w:rsid w:val="00B47753"/>
    <w:rsid w:val="00B506DE"/>
    <w:rsid w:val="00B52F40"/>
    <w:rsid w:val="00B549A9"/>
    <w:rsid w:val="00B5554F"/>
    <w:rsid w:val="00B566AF"/>
    <w:rsid w:val="00B60D7A"/>
    <w:rsid w:val="00B628EC"/>
    <w:rsid w:val="00B63811"/>
    <w:rsid w:val="00B6396C"/>
    <w:rsid w:val="00B641FB"/>
    <w:rsid w:val="00B6535C"/>
    <w:rsid w:val="00B654D9"/>
    <w:rsid w:val="00B662EE"/>
    <w:rsid w:val="00B670CB"/>
    <w:rsid w:val="00B703F5"/>
    <w:rsid w:val="00B7110B"/>
    <w:rsid w:val="00B71352"/>
    <w:rsid w:val="00B730BC"/>
    <w:rsid w:val="00B7489B"/>
    <w:rsid w:val="00B76B45"/>
    <w:rsid w:val="00B77175"/>
    <w:rsid w:val="00B7754C"/>
    <w:rsid w:val="00B77EFD"/>
    <w:rsid w:val="00B80421"/>
    <w:rsid w:val="00B80AA9"/>
    <w:rsid w:val="00B80F00"/>
    <w:rsid w:val="00B81477"/>
    <w:rsid w:val="00B824E4"/>
    <w:rsid w:val="00B83462"/>
    <w:rsid w:val="00B834E1"/>
    <w:rsid w:val="00B83E2E"/>
    <w:rsid w:val="00B8410C"/>
    <w:rsid w:val="00B84327"/>
    <w:rsid w:val="00B86486"/>
    <w:rsid w:val="00B8657A"/>
    <w:rsid w:val="00B867C7"/>
    <w:rsid w:val="00B8737B"/>
    <w:rsid w:val="00B875CE"/>
    <w:rsid w:val="00B9080A"/>
    <w:rsid w:val="00B934F6"/>
    <w:rsid w:val="00B939DB"/>
    <w:rsid w:val="00B952E0"/>
    <w:rsid w:val="00B95F46"/>
    <w:rsid w:val="00BA1150"/>
    <w:rsid w:val="00BA1556"/>
    <w:rsid w:val="00BA171E"/>
    <w:rsid w:val="00BA1F71"/>
    <w:rsid w:val="00BA3BE2"/>
    <w:rsid w:val="00BA3CB5"/>
    <w:rsid w:val="00BA3FCA"/>
    <w:rsid w:val="00BA451C"/>
    <w:rsid w:val="00BA5726"/>
    <w:rsid w:val="00BA6ACD"/>
    <w:rsid w:val="00BA6CD5"/>
    <w:rsid w:val="00BB1533"/>
    <w:rsid w:val="00BB21AA"/>
    <w:rsid w:val="00BB23C3"/>
    <w:rsid w:val="00BB24FE"/>
    <w:rsid w:val="00BB4A04"/>
    <w:rsid w:val="00BB5644"/>
    <w:rsid w:val="00BB5BF4"/>
    <w:rsid w:val="00BB5F11"/>
    <w:rsid w:val="00BB73DE"/>
    <w:rsid w:val="00BC1C98"/>
    <w:rsid w:val="00BC1EAE"/>
    <w:rsid w:val="00BC4BEC"/>
    <w:rsid w:val="00BC4BEE"/>
    <w:rsid w:val="00BC5470"/>
    <w:rsid w:val="00BC58ED"/>
    <w:rsid w:val="00BC68FD"/>
    <w:rsid w:val="00BC7EF6"/>
    <w:rsid w:val="00BD0B8C"/>
    <w:rsid w:val="00BD0C24"/>
    <w:rsid w:val="00BD0D27"/>
    <w:rsid w:val="00BD1543"/>
    <w:rsid w:val="00BD16E3"/>
    <w:rsid w:val="00BD18AF"/>
    <w:rsid w:val="00BD3307"/>
    <w:rsid w:val="00BD3491"/>
    <w:rsid w:val="00BD3CAD"/>
    <w:rsid w:val="00BD45DD"/>
    <w:rsid w:val="00BD5088"/>
    <w:rsid w:val="00BD5109"/>
    <w:rsid w:val="00BD77B4"/>
    <w:rsid w:val="00BE0629"/>
    <w:rsid w:val="00BE1D9B"/>
    <w:rsid w:val="00BE2710"/>
    <w:rsid w:val="00BE368D"/>
    <w:rsid w:val="00BE389E"/>
    <w:rsid w:val="00BE3F59"/>
    <w:rsid w:val="00BE4472"/>
    <w:rsid w:val="00BE4653"/>
    <w:rsid w:val="00BE51E7"/>
    <w:rsid w:val="00BE64DF"/>
    <w:rsid w:val="00BE654D"/>
    <w:rsid w:val="00BE6634"/>
    <w:rsid w:val="00BE67E4"/>
    <w:rsid w:val="00BE75A7"/>
    <w:rsid w:val="00BF0062"/>
    <w:rsid w:val="00BF2A38"/>
    <w:rsid w:val="00BF3F78"/>
    <w:rsid w:val="00BF49C0"/>
    <w:rsid w:val="00BF5E08"/>
    <w:rsid w:val="00BF5E48"/>
    <w:rsid w:val="00BF6B69"/>
    <w:rsid w:val="00BF7814"/>
    <w:rsid w:val="00BF78A0"/>
    <w:rsid w:val="00C012E6"/>
    <w:rsid w:val="00C01D52"/>
    <w:rsid w:val="00C02F13"/>
    <w:rsid w:val="00C035F9"/>
    <w:rsid w:val="00C03EB9"/>
    <w:rsid w:val="00C04C07"/>
    <w:rsid w:val="00C05A11"/>
    <w:rsid w:val="00C066D5"/>
    <w:rsid w:val="00C112C9"/>
    <w:rsid w:val="00C11637"/>
    <w:rsid w:val="00C12B8E"/>
    <w:rsid w:val="00C13BA9"/>
    <w:rsid w:val="00C1479E"/>
    <w:rsid w:val="00C15E48"/>
    <w:rsid w:val="00C15F69"/>
    <w:rsid w:val="00C1641A"/>
    <w:rsid w:val="00C16EF3"/>
    <w:rsid w:val="00C213CA"/>
    <w:rsid w:val="00C21965"/>
    <w:rsid w:val="00C223F1"/>
    <w:rsid w:val="00C22F72"/>
    <w:rsid w:val="00C22FDF"/>
    <w:rsid w:val="00C23072"/>
    <w:rsid w:val="00C2530A"/>
    <w:rsid w:val="00C25411"/>
    <w:rsid w:val="00C2600B"/>
    <w:rsid w:val="00C2656F"/>
    <w:rsid w:val="00C2759F"/>
    <w:rsid w:val="00C3046A"/>
    <w:rsid w:val="00C31F32"/>
    <w:rsid w:val="00C33F7F"/>
    <w:rsid w:val="00C34770"/>
    <w:rsid w:val="00C34C5A"/>
    <w:rsid w:val="00C35B5A"/>
    <w:rsid w:val="00C364A6"/>
    <w:rsid w:val="00C3743C"/>
    <w:rsid w:val="00C4003C"/>
    <w:rsid w:val="00C41960"/>
    <w:rsid w:val="00C42312"/>
    <w:rsid w:val="00C4271E"/>
    <w:rsid w:val="00C428A9"/>
    <w:rsid w:val="00C43F8A"/>
    <w:rsid w:val="00C450FB"/>
    <w:rsid w:val="00C4686C"/>
    <w:rsid w:val="00C4698C"/>
    <w:rsid w:val="00C50B76"/>
    <w:rsid w:val="00C5288F"/>
    <w:rsid w:val="00C52D62"/>
    <w:rsid w:val="00C5389C"/>
    <w:rsid w:val="00C5493E"/>
    <w:rsid w:val="00C55EAE"/>
    <w:rsid w:val="00C55F22"/>
    <w:rsid w:val="00C57A60"/>
    <w:rsid w:val="00C57F45"/>
    <w:rsid w:val="00C610F0"/>
    <w:rsid w:val="00C6154D"/>
    <w:rsid w:val="00C61557"/>
    <w:rsid w:val="00C61661"/>
    <w:rsid w:val="00C6279A"/>
    <w:rsid w:val="00C62C7D"/>
    <w:rsid w:val="00C63BA9"/>
    <w:rsid w:val="00C63C29"/>
    <w:rsid w:val="00C641AF"/>
    <w:rsid w:val="00C64EF9"/>
    <w:rsid w:val="00C66A02"/>
    <w:rsid w:val="00C670DA"/>
    <w:rsid w:val="00C672A9"/>
    <w:rsid w:val="00C67E12"/>
    <w:rsid w:val="00C701F8"/>
    <w:rsid w:val="00C71237"/>
    <w:rsid w:val="00C71909"/>
    <w:rsid w:val="00C73711"/>
    <w:rsid w:val="00C73DA7"/>
    <w:rsid w:val="00C7412E"/>
    <w:rsid w:val="00C76459"/>
    <w:rsid w:val="00C76BAC"/>
    <w:rsid w:val="00C7776B"/>
    <w:rsid w:val="00C8065E"/>
    <w:rsid w:val="00C806BE"/>
    <w:rsid w:val="00C80EE8"/>
    <w:rsid w:val="00C8133B"/>
    <w:rsid w:val="00C8232D"/>
    <w:rsid w:val="00C851D9"/>
    <w:rsid w:val="00C86474"/>
    <w:rsid w:val="00C870D3"/>
    <w:rsid w:val="00C87427"/>
    <w:rsid w:val="00C87C60"/>
    <w:rsid w:val="00C9229D"/>
    <w:rsid w:val="00C9306E"/>
    <w:rsid w:val="00C93543"/>
    <w:rsid w:val="00C9475B"/>
    <w:rsid w:val="00C94935"/>
    <w:rsid w:val="00C94A4A"/>
    <w:rsid w:val="00C95155"/>
    <w:rsid w:val="00C95A66"/>
    <w:rsid w:val="00C966E3"/>
    <w:rsid w:val="00C97DD8"/>
    <w:rsid w:val="00CA0559"/>
    <w:rsid w:val="00CA29F2"/>
    <w:rsid w:val="00CA2EC9"/>
    <w:rsid w:val="00CA3061"/>
    <w:rsid w:val="00CA4656"/>
    <w:rsid w:val="00CA50BB"/>
    <w:rsid w:val="00CA56D5"/>
    <w:rsid w:val="00CA7724"/>
    <w:rsid w:val="00CA7C0B"/>
    <w:rsid w:val="00CA7CAC"/>
    <w:rsid w:val="00CA7ED1"/>
    <w:rsid w:val="00CB151E"/>
    <w:rsid w:val="00CB1B41"/>
    <w:rsid w:val="00CB3AAE"/>
    <w:rsid w:val="00CB6B92"/>
    <w:rsid w:val="00CB6E2E"/>
    <w:rsid w:val="00CB78BC"/>
    <w:rsid w:val="00CC0E37"/>
    <w:rsid w:val="00CC20A2"/>
    <w:rsid w:val="00CC2AE6"/>
    <w:rsid w:val="00CC30DC"/>
    <w:rsid w:val="00CC4C31"/>
    <w:rsid w:val="00CC52FE"/>
    <w:rsid w:val="00CC53E0"/>
    <w:rsid w:val="00CC6EEC"/>
    <w:rsid w:val="00CC72B1"/>
    <w:rsid w:val="00CD0CCD"/>
    <w:rsid w:val="00CD0F38"/>
    <w:rsid w:val="00CD1F7B"/>
    <w:rsid w:val="00CD2B73"/>
    <w:rsid w:val="00CD2C55"/>
    <w:rsid w:val="00CD3580"/>
    <w:rsid w:val="00CD3A98"/>
    <w:rsid w:val="00CD4C83"/>
    <w:rsid w:val="00CD5E86"/>
    <w:rsid w:val="00CD6155"/>
    <w:rsid w:val="00CD6559"/>
    <w:rsid w:val="00CD6B3D"/>
    <w:rsid w:val="00CE0BA9"/>
    <w:rsid w:val="00CE0C77"/>
    <w:rsid w:val="00CE1393"/>
    <w:rsid w:val="00CE1A16"/>
    <w:rsid w:val="00CE2474"/>
    <w:rsid w:val="00CE2BF5"/>
    <w:rsid w:val="00CE3EF0"/>
    <w:rsid w:val="00CE4AC1"/>
    <w:rsid w:val="00CE694E"/>
    <w:rsid w:val="00CE7A38"/>
    <w:rsid w:val="00CE7F45"/>
    <w:rsid w:val="00CF1262"/>
    <w:rsid w:val="00CF1369"/>
    <w:rsid w:val="00CF174A"/>
    <w:rsid w:val="00CF1ACE"/>
    <w:rsid w:val="00CF1E96"/>
    <w:rsid w:val="00CF226E"/>
    <w:rsid w:val="00CF2F70"/>
    <w:rsid w:val="00CF4B0A"/>
    <w:rsid w:val="00CF4C13"/>
    <w:rsid w:val="00CF6451"/>
    <w:rsid w:val="00CF665D"/>
    <w:rsid w:val="00CF6756"/>
    <w:rsid w:val="00CF680D"/>
    <w:rsid w:val="00D001AD"/>
    <w:rsid w:val="00D0091B"/>
    <w:rsid w:val="00D00EFC"/>
    <w:rsid w:val="00D01909"/>
    <w:rsid w:val="00D02807"/>
    <w:rsid w:val="00D02D9D"/>
    <w:rsid w:val="00D031DC"/>
    <w:rsid w:val="00D0373D"/>
    <w:rsid w:val="00D03ADD"/>
    <w:rsid w:val="00D055BA"/>
    <w:rsid w:val="00D05B38"/>
    <w:rsid w:val="00D05C6E"/>
    <w:rsid w:val="00D064E9"/>
    <w:rsid w:val="00D06B9F"/>
    <w:rsid w:val="00D07307"/>
    <w:rsid w:val="00D103D3"/>
    <w:rsid w:val="00D109C5"/>
    <w:rsid w:val="00D10AA0"/>
    <w:rsid w:val="00D12282"/>
    <w:rsid w:val="00D12431"/>
    <w:rsid w:val="00D127CF"/>
    <w:rsid w:val="00D15A67"/>
    <w:rsid w:val="00D15A78"/>
    <w:rsid w:val="00D163B6"/>
    <w:rsid w:val="00D20EF0"/>
    <w:rsid w:val="00D21F98"/>
    <w:rsid w:val="00D22804"/>
    <w:rsid w:val="00D23FF8"/>
    <w:rsid w:val="00D25ADB"/>
    <w:rsid w:val="00D25E8D"/>
    <w:rsid w:val="00D268D2"/>
    <w:rsid w:val="00D26A0A"/>
    <w:rsid w:val="00D26D93"/>
    <w:rsid w:val="00D27C9D"/>
    <w:rsid w:val="00D30D84"/>
    <w:rsid w:val="00D31CE4"/>
    <w:rsid w:val="00D32625"/>
    <w:rsid w:val="00D327C8"/>
    <w:rsid w:val="00D33234"/>
    <w:rsid w:val="00D35867"/>
    <w:rsid w:val="00D358AD"/>
    <w:rsid w:val="00D4013F"/>
    <w:rsid w:val="00D40459"/>
    <w:rsid w:val="00D405C3"/>
    <w:rsid w:val="00D406E6"/>
    <w:rsid w:val="00D40A8E"/>
    <w:rsid w:val="00D40D11"/>
    <w:rsid w:val="00D40EF9"/>
    <w:rsid w:val="00D40F7C"/>
    <w:rsid w:val="00D4130E"/>
    <w:rsid w:val="00D44004"/>
    <w:rsid w:val="00D4414F"/>
    <w:rsid w:val="00D44A3C"/>
    <w:rsid w:val="00D4508C"/>
    <w:rsid w:val="00D501D9"/>
    <w:rsid w:val="00D50718"/>
    <w:rsid w:val="00D51EFB"/>
    <w:rsid w:val="00D52A19"/>
    <w:rsid w:val="00D52B72"/>
    <w:rsid w:val="00D534ED"/>
    <w:rsid w:val="00D53E44"/>
    <w:rsid w:val="00D5448C"/>
    <w:rsid w:val="00D5527F"/>
    <w:rsid w:val="00D55AD6"/>
    <w:rsid w:val="00D56F2E"/>
    <w:rsid w:val="00D60E29"/>
    <w:rsid w:val="00D61D63"/>
    <w:rsid w:val="00D621CA"/>
    <w:rsid w:val="00D640A6"/>
    <w:rsid w:val="00D6537B"/>
    <w:rsid w:val="00D67190"/>
    <w:rsid w:val="00D705A7"/>
    <w:rsid w:val="00D71869"/>
    <w:rsid w:val="00D72139"/>
    <w:rsid w:val="00D72272"/>
    <w:rsid w:val="00D7236D"/>
    <w:rsid w:val="00D74043"/>
    <w:rsid w:val="00D752E4"/>
    <w:rsid w:val="00D75DF3"/>
    <w:rsid w:val="00D76247"/>
    <w:rsid w:val="00D76440"/>
    <w:rsid w:val="00D7681F"/>
    <w:rsid w:val="00D8020C"/>
    <w:rsid w:val="00D802B9"/>
    <w:rsid w:val="00D806C4"/>
    <w:rsid w:val="00D80DC5"/>
    <w:rsid w:val="00D8134B"/>
    <w:rsid w:val="00D81BBA"/>
    <w:rsid w:val="00D82635"/>
    <w:rsid w:val="00D827BF"/>
    <w:rsid w:val="00D82880"/>
    <w:rsid w:val="00D83009"/>
    <w:rsid w:val="00D84534"/>
    <w:rsid w:val="00D84BF3"/>
    <w:rsid w:val="00D859AC"/>
    <w:rsid w:val="00D85FB9"/>
    <w:rsid w:val="00D8666D"/>
    <w:rsid w:val="00D877B7"/>
    <w:rsid w:val="00D90236"/>
    <w:rsid w:val="00D903AE"/>
    <w:rsid w:val="00D90F05"/>
    <w:rsid w:val="00D925E8"/>
    <w:rsid w:val="00D940D8"/>
    <w:rsid w:val="00D9438C"/>
    <w:rsid w:val="00D94EC6"/>
    <w:rsid w:val="00D9588A"/>
    <w:rsid w:val="00D958F7"/>
    <w:rsid w:val="00D95DE6"/>
    <w:rsid w:val="00D95F64"/>
    <w:rsid w:val="00D96698"/>
    <w:rsid w:val="00D975B2"/>
    <w:rsid w:val="00DA0088"/>
    <w:rsid w:val="00DA02CE"/>
    <w:rsid w:val="00DA142E"/>
    <w:rsid w:val="00DA20E0"/>
    <w:rsid w:val="00DA25CD"/>
    <w:rsid w:val="00DA2E44"/>
    <w:rsid w:val="00DA3EA2"/>
    <w:rsid w:val="00DA45BF"/>
    <w:rsid w:val="00DA528F"/>
    <w:rsid w:val="00DA5755"/>
    <w:rsid w:val="00DA5FD0"/>
    <w:rsid w:val="00DA6377"/>
    <w:rsid w:val="00DB0EA3"/>
    <w:rsid w:val="00DB1BFD"/>
    <w:rsid w:val="00DB2329"/>
    <w:rsid w:val="00DB242C"/>
    <w:rsid w:val="00DB2A35"/>
    <w:rsid w:val="00DB3C8B"/>
    <w:rsid w:val="00DB3E47"/>
    <w:rsid w:val="00DB3E8D"/>
    <w:rsid w:val="00DB4270"/>
    <w:rsid w:val="00DB4634"/>
    <w:rsid w:val="00DB47FA"/>
    <w:rsid w:val="00DB4AA4"/>
    <w:rsid w:val="00DB4BA4"/>
    <w:rsid w:val="00DB4D6A"/>
    <w:rsid w:val="00DB5B80"/>
    <w:rsid w:val="00DB6F12"/>
    <w:rsid w:val="00DB7619"/>
    <w:rsid w:val="00DB7827"/>
    <w:rsid w:val="00DB7921"/>
    <w:rsid w:val="00DC03C7"/>
    <w:rsid w:val="00DC170E"/>
    <w:rsid w:val="00DC26E5"/>
    <w:rsid w:val="00DC2EC4"/>
    <w:rsid w:val="00DC32B0"/>
    <w:rsid w:val="00DC56F3"/>
    <w:rsid w:val="00DC5F40"/>
    <w:rsid w:val="00DC6613"/>
    <w:rsid w:val="00DC72AF"/>
    <w:rsid w:val="00DC7525"/>
    <w:rsid w:val="00DC7B97"/>
    <w:rsid w:val="00DD4616"/>
    <w:rsid w:val="00DD4D2E"/>
    <w:rsid w:val="00DD6AAE"/>
    <w:rsid w:val="00DD6C64"/>
    <w:rsid w:val="00DE003F"/>
    <w:rsid w:val="00DE2FB3"/>
    <w:rsid w:val="00DE6161"/>
    <w:rsid w:val="00DE6237"/>
    <w:rsid w:val="00DE6AE7"/>
    <w:rsid w:val="00DE76F7"/>
    <w:rsid w:val="00DE774D"/>
    <w:rsid w:val="00DE79C7"/>
    <w:rsid w:val="00DE7D60"/>
    <w:rsid w:val="00DF0A02"/>
    <w:rsid w:val="00DF2B1C"/>
    <w:rsid w:val="00DF2F72"/>
    <w:rsid w:val="00DF35E9"/>
    <w:rsid w:val="00DF3B19"/>
    <w:rsid w:val="00DF4C5B"/>
    <w:rsid w:val="00DF5FC3"/>
    <w:rsid w:val="00DF66E6"/>
    <w:rsid w:val="00DF77DF"/>
    <w:rsid w:val="00E00918"/>
    <w:rsid w:val="00E00CF6"/>
    <w:rsid w:val="00E01274"/>
    <w:rsid w:val="00E01F49"/>
    <w:rsid w:val="00E02E45"/>
    <w:rsid w:val="00E037DF"/>
    <w:rsid w:val="00E03B6D"/>
    <w:rsid w:val="00E04C32"/>
    <w:rsid w:val="00E06772"/>
    <w:rsid w:val="00E06BFE"/>
    <w:rsid w:val="00E077C1"/>
    <w:rsid w:val="00E07841"/>
    <w:rsid w:val="00E07DF2"/>
    <w:rsid w:val="00E07E48"/>
    <w:rsid w:val="00E107DE"/>
    <w:rsid w:val="00E1102B"/>
    <w:rsid w:val="00E11B84"/>
    <w:rsid w:val="00E12B5C"/>
    <w:rsid w:val="00E13357"/>
    <w:rsid w:val="00E149A3"/>
    <w:rsid w:val="00E1513A"/>
    <w:rsid w:val="00E178C2"/>
    <w:rsid w:val="00E20853"/>
    <w:rsid w:val="00E20F1D"/>
    <w:rsid w:val="00E21650"/>
    <w:rsid w:val="00E2253D"/>
    <w:rsid w:val="00E24E39"/>
    <w:rsid w:val="00E256B6"/>
    <w:rsid w:val="00E2631B"/>
    <w:rsid w:val="00E30F95"/>
    <w:rsid w:val="00E31E00"/>
    <w:rsid w:val="00E31F63"/>
    <w:rsid w:val="00E328EA"/>
    <w:rsid w:val="00E3380D"/>
    <w:rsid w:val="00E33E8D"/>
    <w:rsid w:val="00E352A9"/>
    <w:rsid w:val="00E368EF"/>
    <w:rsid w:val="00E36C1E"/>
    <w:rsid w:val="00E404A9"/>
    <w:rsid w:val="00E4060F"/>
    <w:rsid w:val="00E4079F"/>
    <w:rsid w:val="00E41984"/>
    <w:rsid w:val="00E419F9"/>
    <w:rsid w:val="00E41BAD"/>
    <w:rsid w:val="00E43A66"/>
    <w:rsid w:val="00E43B9F"/>
    <w:rsid w:val="00E44757"/>
    <w:rsid w:val="00E4545B"/>
    <w:rsid w:val="00E47085"/>
    <w:rsid w:val="00E51062"/>
    <w:rsid w:val="00E51356"/>
    <w:rsid w:val="00E533AD"/>
    <w:rsid w:val="00E53618"/>
    <w:rsid w:val="00E54CD8"/>
    <w:rsid w:val="00E56BC6"/>
    <w:rsid w:val="00E57A6B"/>
    <w:rsid w:val="00E602A0"/>
    <w:rsid w:val="00E60B42"/>
    <w:rsid w:val="00E61198"/>
    <w:rsid w:val="00E61667"/>
    <w:rsid w:val="00E62E9D"/>
    <w:rsid w:val="00E62EFC"/>
    <w:rsid w:val="00E6304B"/>
    <w:rsid w:val="00E631ED"/>
    <w:rsid w:val="00E635CA"/>
    <w:rsid w:val="00E638EF"/>
    <w:rsid w:val="00E63C77"/>
    <w:rsid w:val="00E63DF6"/>
    <w:rsid w:val="00E678BE"/>
    <w:rsid w:val="00E72EE0"/>
    <w:rsid w:val="00E73C18"/>
    <w:rsid w:val="00E74587"/>
    <w:rsid w:val="00E7598D"/>
    <w:rsid w:val="00E75B04"/>
    <w:rsid w:val="00E761FA"/>
    <w:rsid w:val="00E76AF8"/>
    <w:rsid w:val="00E77584"/>
    <w:rsid w:val="00E81C50"/>
    <w:rsid w:val="00E81D59"/>
    <w:rsid w:val="00E83A4E"/>
    <w:rsid w:val="00E8559B"/>
    <w:rsid w:val="00E8574E"/>
    <w:rsid w:val="00E861DD"/>
    <w:rsid w:val="00E8667C"/>
    <w:rsid w:val="00E86D12"/>
    <w:rsid w:val="00E86EB5"/>
    <w:rsid w:val="00E87A16"/>
    <w:rsid w:val="00E87AE0"/>
    <w:rsid w:val="00E9049C"/>
    <w:rsid w:val="00E90A56"/>
    <w:rsid w:val="00E9105F"/>
    <w:rsid w:val="00E91975"/>
    <w:rsid w:val="00E92543"/>
    <w:rsid w:val="00E94726"/>
    <w:rsid w:val="00E948BC"/>
    <w:rsid w:val="00E94CB4"/>
    <w:rsid w:val="00E96C24"/>
    <w:rsid w:val="00E979BB"/>
    <w:rsid w:val="00EA14F9"/>
    <w:rsid w:val="00EA1EE9"/>
    <w:rsid w:val="00EA2EAD"/>
    <w:rsid w:val="00EA361A"/>
    <w:rsid w:val="00EA3952"/>
    <w:rsid w:val="00EA4716"/>
    <w:rsid w:val="00EA53F8"/>
    <w:rsid w:val="00EA5420"/>
    <w:rsid w:val="00EA54A0"/>
    <w:rsid w:val="00EA5A0F"/>
    <w:rsid w:val="00EA5DDF"/>
    <w:rsid w:val="00EA7BF6"/>
    <w:rsid w:val="00EA7E16"/>
    <w:rsid w:val="00EB021B"/>
    <w:rsid w:val="00EB054F"/>
    <w:rsid w:val="00EB0F10"/>
    <w:rsid w:val="00EB1910"/>
    <w:rsid w:val="00EB2971"/>
    <w:rsid w:val="00EB3C50"/>
    <w:rsid w:val="00EB404C"/>
    <w:rsid w:val="00EB5547"/>
    <w:rsid w:val="00EB6ECF"/>
    <w:rsid w:val="00EB7CF3"/>
    <w:rsid w:val="00EC070C"/>
    <w:rsid w:val="00EC0D1E"/>
    <w:rsid w:val="00EC17DA"/>
    <w:rsid w:val="00EC1E25"/>
    <w:rsid w:val="00EC2909"/>
    <w:rsid w:val="00EC341B"/>
    <w:rsid w:val="00EC3AF7"/>
    <w:rsid w:val="00EC7734"/>
    <w:rsid w:val="00ED081D"/>
    <w:rsid w:val="00ED1E42"/>
    <w:rsid w:val="00ED2852"/>
    <w:rsid w:val="00ED4955"/>
    <w:rsid w:val="00ED4C7E"/>
    <w:rsid w:val="00ED4E05"/>
    <w:rsid w:val="00ED5F63"/>
    <w:rsid w:val="00ED7B8D"/>
    <w:rsid w:val="00EE1378"/>
    <w:rsid w:val="00EE3C94"/>
    <w:rsid w:val="00EE3E0E"/>
    <w:rsid w:val="00EE48BE"/>
    <w:rsid w:val="00EE6199"/>
    <w:rsid w:val="00EF3707"/>
    <w:rsid w:val="00EF38EF"/>
    <w:rsid w:val="00EF3CCF"/>
    <w:rsid w:val="00EF439F"/>
    <w:rsid w:val="00EF45A8"/>
    <w:rsid w:val="00EF57C0"/>
    <w:rsid w:val="00EF58ED"/>
    <w:rsid w:val="00EF6FDE"/>
    <w:rsid w:val="00EF70EE"/>
    <w:rsid w:val="00F01155"/>
    <w:rsid w:val="00F02F7F"/>
    <w:rsid w:val="00F03CCF"/>
    <w:rsid w:val="00F0503E"/>
    <w:rsid w:val="00F056A7"/>
    <w:rsid w:val="00F05DA1"/>
    <w:rsid w:val="00F05FA2"/>
    <w:rsid w:val="00F07636"/>
    <w:rsid w:val="00F102AE"/>
    <w:rsid w:val="00F11BD2"/>
    <w:rsid w:val="00F12A2F"/>
    <w:rsid w:val="00F1348B"/>
    <w:rsid w:val="00F147F4"/>
    <w:rsid w:val="00F14855"/>
    <w:rsid w:val="00F15763"/>
    <w:rsid w:val="00F16189"/>
    <w:rsid w:val="00F17DF8"/>
    <w:rsid w:val="00F219F1"/>
    <w:rsid w:val="00F21ADD"/>
    <w:rsid w:val="00F224BC"/>
    <w:rsid w:val="00F234F9"/>
    <w:rsid w:val="00F235CA"/>
    <w:rsid w:val="00F23BB5"/>
    <w:rsid w:val="00F242DF"/>
    <w:rsid w:val="00F246DE"/>
    <w:rsid w:val="00F248B8"/>
    <w:rsid w:val="00F25C72"/>
    <w:rsid w:val="00F25E3B"/>
    <w:rsid w:val="00F26D35"/>
    <w:rsid w:val="00F26FBF"/>
    <w:rsid w:val="00F27341"/>
    <w:rsid w:val="00F275C6"/>
    <w:rsid w:val="00F275F8"/>
    <w:rsid w:val="00F30345"/>
    <w:rsid w:val="00F30943"/>
    <w:rsid w:val="00F30A5C"/>
    <w:rsid w:val="00F3113E"/>
    <w:rsid w:val="00F3286A"/>
    <w:rsid w:val="00F33368"/>
    <w:rsid w:val="00F349A2"/>
    <w:rsid w:val="00F349B4"/>
    <w:rsid w:val="00F349D4"/>
    <w:rsid w:val="00F34FEA"/>
    <w:rsid w:val="00F359AD"/>
    <w:rsid w:val="00F35B73"/>
    <w:rsid w:val="00F35FC9"/>
    <w:rsid w:val="00F36999"/>
    <w:rsid w:val="00F36B42"/>
    <w:rsid w:val="00F36E96"/>
    <w:rsid w:val="00F40F76"/>
    <w:rsid w:val="00F41765"/>
    <w:rsid w:val="00F417FE"/>
    <w:rsid w:val="00F42CA9"/>
    <w:rsid w:val="00F448E6"/>
    <w:rsid w:val="00F44BCA"/>
    <w:rsid w:val="00F4537F"/>
    <w:rsid w:val="00F46848"/>
    <w:rsid w:val="00F47CF7"/>
    <w:rsid w:val="00F5104E"/>
    <w:rsid w:val="00F524AD"/>
    <w:rsid w:val="00F52C41"/>
    <w:rsid w:val="00F5337E"/>
    <w:rsid w:val="00F55092"/>
    <w:rsid w:val="00F56721"/>
    <w:rsid w:val="00F57FDD"/>
    <w:rsid w:val="00F60C98"/>
    <w:rsid w:val="00F61E27"/>
    <w:rsid w:val="00F61E36"/>
    <w:rsid w:val="00F61F79"/>
    <w:rsid w:val="00F621EB"/>
    <w:rsid w:val="00F63210"/>
    <w:rsid w:val="00F63C1D"/>
    <w:rsid w:val="00F653E4"/>
    <w:rsid w:val="00F67A18"/>
    <w:rsid w:val="00F67F82"/>
    <w:rsid w:val="00F70493"/>
    <w:rsid w:val="00F72DE2"/>
    <w:rsid w:val="00F7331B"/>
    <w:rsid w:val="00F744D9"/>
    <w:rsid w:val="00F746B0"/>
    <w:rsid w:val="00F74C97"/>
    <w:rsid w:val="00F75043"/>
    <w:rsid w:val="00F75A2E"/>
    <w:rsid w:val="00F7631E"/>
    <w:rsid w:val="00F763F4"/>
    <w:rsid w:val="00F777BA"/>
    <w:rsid w:val="00F77E4F"/>
    <w:rsid w:val="00F82734"/>
    <w:rsid w:val="00F84DCC"/>
    <w:rsid w:val="00F85010"/>
    <w:rsid w:val="00F85050"/>
    <w:rsid w:val="00F85C9E"/>
    <w:rsid w:val="00F87EC6"/>
    <w:rsid w:val="00F91437"/>
    <w:rsid w:val="00F91D0C"/>
    <w:rsid w:val="00F920E6"/>
    <w:rsid w:val="00F92542"/>
    <w:rsid w:val="00F93046"/>
    <w:rsid w:val="00F9364A"/>
    <w:rsid w:val="00F93705"/>
    <w:rsid w:val="00F9396F"/>
    <w:rsid w:val="00F941AD"/>
    <w:rsid w:val="00F95D85"/>
    <w:rsid w:val="00F96B43"/>
    <w:rsid w:val="00F96CEC"/>
    <w:rsid w:val="00F971B7"/>
    <w:rsid w:val="00F97CD2"/>
    <w:rsid w:val="00FA0C20"/>
    <w:rsid w:val="00FA13D7"/>
    <w:rsid w:val="00FA2314"/>
    <w:rsid w:val="00FA23A6"/>
    <w:rsid w:val="00FA29D8"/>
    <w:rsid w:val="00FA36C7"/>
    <w:rsid w:val="00FA3AFE"/>
    <w:rsid w:val="00FA566D"/>
    <w:rsid w:val="00FA6503"/>
    <w:rsid w:val="00FA6B84"/>
    <w:rsid w:val="00FA72AE"/>
    <w:rsid w:val="00FA774A"/>
    <w:rsid w:val="00FB03DB"/>
    <w:rsid w:val="00FB070F"/>
    <w:rsid w:val="00FB1330"/>
    <w:rsid w:val="00FB1D75"/>
    <w:rsid w:val="00FB2A46"/>
    <w:rsid w:val="00FB2C5B"/>
    <w:rsid w:val="00FB49AA"/>
    <w:rsid w:val="00FB63FC"/>
    <w:rsid w:val="00FB7DD2"/>
    <w:rsid w:val="00FB7DDE"/>
    <w:rsid w:val="00FB7E78"/>
    <w:rsid w:val="00FB7FF4"/>
    <w:rsid w:val="00FC090F"/>
    <w:rsid w:val="00FC26E7"/>
    <w:rsid w:val="00FC2BA5"/>
    <w:rsid w:val="00FC4003"/>
    <w:rsid w:val="00FC4553"/>
    <w:rsid w:val="00FC4D41"/>
    <w:rsid w:val="00FC68D4"/>
    <w:rsid w:val="00FC72A6"/>
    <w:rsid w:val="00FD0366"/>
    <w:rsid w:val="00FD05AF"/>
    <w:rsid w:val="00FD14AF"/>
    <w:rsid w:val="00FD1874"/>
    <w:rsid w:val="00FD23CA"/>
    <w:rsid w:val="00FD2A8E"/>
    <w:rsid w:val="00FD3B1F"/>
    <w:rsid w:val="00FD538A"/>
    <w:rsid w:val="00FD5B6C"/>
    <w:rsid w:val="00FD7353"/>
    <w:rsid w:val="00FD74FB"/>
    <w:rsid w:val="00FE05BD"/>
    <w:rsid w:val="00FE097D"/>
    <w:rsid w:val="00FE0C81"/>
    <w:rsid w:val="00FE0ECA"/>
    <w:rsid w:val="00FE13AF"/>
    <w:rsid w:val="00FE15ED"/>
    <w:rsid w:val="00FE250C"/>
    <w:rsid w:val="00FE449F"/>
    <w:rsid w:val="00FE5CFA"/>
    <w:rsid w:val="00FE69C0"/>
    <w:rsid w:val="00FE7B28"/>
    <w:rsid w:val="00FF3915"/>
    <w:rsid w:val="00FF45AA"/>
    <w:rsid w:val="00FF649A"/>
    <w:rsid w:val="00FF6F1C"/>
    <w:rsid w:val="00FF76CD"/>
    <w:rsid w:val="00FF7788"/>
    <w:rsid w:val="00FF7B1C"/>
    <w:rsid w:val="00FF7F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2C"/>
    <w:pPr>
      <w:spacing w:after="180" w:line="280" w:lineRule="exact"/>
    </w:pPr>
    <w:rPr>
      <w:rFonts w:ascii="Arial" w:eastAsia="Times New Roman" w:hAnsi="Arial"/>
      <w:kern w:val="18"/>
      <w:sz w:val="1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3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319F"/>
    <w:rPr>
      <w:rFonts w:ascii="Tahoma" w:hAnsi="Tahoma" w:cs="Tahoma"/>
      <w:sz w:val="16"/>
      <w:szCs w:val="16"/>
    </w:rPr>
  </w:style>
  <w:style w:type="paragraph" w:styleId="Header">
    <w:name w:val="header"/>
    <w:basedOn w:val="Normal"/>
    <w:link w:val="HeaderChar"/>
    <w:uiPriority w:val="99"/>
    <w:semiHidden/>
    <w:rsid w:val="00863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319F"/>
    <w:rPr>
      <w:rFonts w:cs="Times New Roman"/>
    </w:rPr>
  </w:style>
  <w:style w:type="paragraph" w:styleId="Footer">
    <w:name w:val="footer"/>
    <w:basedOn w:val="Normal"/>
    <w:link w:val="FooterChar"/>
    <w:uiPriority w:val="99"/>
    <w:semiHidden/>
    <w:rsid w:val="008631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6319F"/>
    <w:rPr>
      <w:rFonts w:cs="Times New Roman"/>
    </w:rPr>
  </w:style>
  <w:style w:type="paragraph" w:styleId="ListParagraph">
    <w:name w:val="List Paragraph"/>
    <w:basedOn w:val="Normal"/>
    <w:uiPriority w:val="99"/>
    <w:qFormat/>
    <w:rsid w:val="0077004D"/>
    <w:pPr>
      <w:ind w:left="720"/>
      <w:contextualSpacing/>
    </w:pPr>
  </w:style>
  <w:style w:type="paragraph" w:styleId="NoSpacing">
    <w:name w:val="No Spacing"/>
    <w:uiPriority w:val="99"/>
    <w:qFormat/>
    <w:rsid w:val="0077004D"/>
  </w:style>
  <w:style w:type="paragraph" w:styleId="BodyText">
    <w:name w:val="Body Text"/>
    <w:basedOn w:val="Normal"/>
    <w:link w:val="BodyTextChar"/>
    <w:uiPriority w:val="99"/>
    <w:rsid w:val="0026572C"/>
  </w:style>
  <w:style w:type="character" w:customStyle="1" w:styleId="BodyTextChar">
    <w:name w:val="Body Text Char"/>
    <w:basedOn w:val="DefaultParagraphFont"/>
    <w:link w:val="BodyText"/>
    <w:uiPriority w:val="99"/>
    <w:locked/>
    <w:rsid w:val="0026572C"/>
    <w:rPr>
      <w:rFonts w:ascii="Arial" w:hAnsi="Arial" w:cs="Times New Roman"/>
      <w:kern w:val="18"/>
      <w:sz w:val="24"/>
      <w:szCs w:val="24"/>
    </w:rPr>
  </w:style>
  <w:style w:type="paragraph" w:styleId="NormalWeb">
    <w:name w:val="Normal (Web)"/>
    <w:basedOn w:val="Normal"/>
    <w:uiPriority w:val="99"/>
    <w:rsid w:val="0026572C"/>
    <w:pPr>
      <w:spacing w:before="100" w:beforeAutospacing="1" w:after="100" w:afterAutospacing="1" w:line="240" w:lineRule="auto"/>
    </w:pPr>
    <w:rPr>
      <w:rFonts w:cs="Arial"/>
      <w:szCs w:val="20"/>
    </w:rPr>
  </w:style>
  <w:style w:type="table" w:styleId="TableGrid">
    <w:name w:val="Table Grid"/>
    <w:basedOn w:val="TableNormal"/>
    <w:uiPriority w:val="99"/>
    <w:rsid w:val="0026572C"/>
    <w:pPr>
      <w:spacing w:after="180" w:line="280" w:lineRule="exact"/>
    </w:pPr>
    <w:rPr>
      <w:rFonts w:ascii="Courier" w:eastAsia="Times New Roman" w:hAnsi="Courie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6572C"/>
    <w:rPr>
      <w:rFonts w:cs="Times New Roman"/>
      <w:color w:val="0000FF"/>
      <w:u w:val="single"/>
    </w:rPr>
  </w:style>
  <w:style w:type="character" w:styleId="Strong">
    <w:name w:val="Strong"/>
    <w:basedOn w:val="DefaultParagraphFont"/>
    <w:uiPriority w:val="99"/>
    <w:qFormat/>
    <w:rsid w:val="0026572C"/>
    <w:rPr>
      <w:rFonts w:cs="Times New Roman"/>
      <w:b/>
      <w:bCs/>
    </w:rPr>
  </w:style>
  <w:style w:type="paragraph" w:customStyle="1" w:styleId="Heading">
    <w:name w:val="Heading"/>
    <w:basedOn w:val="Normal"/>
    <w:uiPriority w:val="99"/>
    <w:rsid w:val="0026572C"/>
    <w:pPr>
      <w:spacing w:after="0" w:line="240" w:lineRule="auto"/>
    </w:pPr>
    <w:rPr>
      <w:caps/>
      <w:color w:val="A2AD00"/>
      <w:kern w:val="48"/>
      <w:sz w:val="48"/>
      <w:szCs w:val="48"/>
    </w:rPr>
  </w:style>
  <w:style w:type="character" w:styleId="FollowedHyperlink">
    <w:name w:val="FollowedHyperlink"/>
    <w:basedOn w:val="DefaultParagraphFont"/>
    <w:uiPriority w:val="99"/>
    <w:semiHidden/>
    <w:rsid w:val="00FC455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60701935">
      <w:marLeft w:val="0"/>
      <w:marRight w:val="0"/>
      <w:marTop w:val="0"/>
      <w:marBottom w:val="0"/>
      <w:divBdr>
        <w:top w:val="none" w:sz="0" w:space="0" w:color="auto"/>
        <w:left w:val="none" w:sz="0" w:space="0" w:color="auto"/>
        <w:bottom w:val="none" w:sz="0" w:space="0" w:color="auto"/>
        <w:right w:val="none" w:sz="0" w:space="0" w:color="auto"/>
      </w:divBdr>
    </w:div>
    <w:div w:id="1560701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ebersole@qwest.com" TargetMode="External"/><Relationship Id="rId13" Type="http://schemas.openxmlformats.org/officeDocument/2006/relationships/hyperlink" Target="mailto:Mary.Hengen@qwest.com" TargetMode="External"/><Relationship Id="rId18" Type="http://schemas.openxmlformats.org/officeDocument/2006/relationships/hyperlink" Target="https://onetouch.qwest.com/EveryOne/TEDSExternal.jsp" TargetMode="External"/><Relationship Id="rId26" Type="http://schemas.openxmlformats.org/officeDocument/2006/relationships/hyperlink" Target="https://onetouch.qwest.com/" TargetMode="External"/><Relationship Id="rId3" Type="http://schemas.openxmlformats.org/officeDocument/2006/relationships/settings" Target="settings.xml"/><Relationship Id="rId21" Type="http://schemas.openxmlformats.org/officeDocument/2006/relationships/hyperlink" Target="https://onetouch.qwest.com" TargetMode="External"/><Relationship Id="rId34" Type="http://schemas.openxmlformats.org/officeDocument/2006/relationships/hyperlink" Target="mailto:commissions@qwest.com" TargetMode="External"/><Relationship Id="rId7" Type="http://schemas.openxmlformats.org/officeDocument/2006/relationships/hyperlink" Target="mailto:joella.wise@qwest.com" TargetMode="External"/><Relationship Id="rId12" Type="http://schemas.openxmlformats.org/officeDocument/2006/relationships/hyperlink" Target="https://onetouch.qwest.com" TargetMode="External"/><Relationship Id="rId17" Type="http://schemas.openxmlformats.org/officeDocument/2006/relationships/hyperlink" Target="mailto:qwestcontrolsma@qwest.com" TargetMode="External"/><Relationship Id="rId25" Type="http://schemas.openxmlformats.org/officeDocument/2006/relationships/hyperlink" Target="mailto:Mary.Hengen@qwest.com" TargetMode="External"/><Relationship Id="rId33" Type="http://schemas.openxmlformats.org/officeDocument/2006/relationships/hyperlink" Target="mailto:sandy.miley@qwest.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trol.qwest.com/" TargetMode="External"/><Relationship Id="rId20" Type="http://schemas.openxmlformats.org/officeDocument/2006/relationships/hyperlink" Target="https://onetouch.qwest.com" TargetMode="External"/><Relationship Id="rId29" Type="http://schemas.openxmlformats.org/officeDocument/2006/relationships/hyperlink" Target="mailto:QBPP.WestBilling@qwe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etouch.qwest.com" TargetMode="External"/><Relationship Id="rId24" Type="http://schemas.openxmlformats.org/officeDocument/2006/relationships/hyperlink" Target="https://onetouch.qwest.com" TargetMode="External"/><Relationship Id="rId32" Type="http://schemas.openxmlformats.org/officeDocument/2006/relationships/hyperlink" Target="mailto:catherine.milione@qwest.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mssupport@qwest.com" TargetMode="External"/><Relationship Id="rId23" Type="http://schemas.openxmlformats.org/officeDocument/2006/relationships/hyperlink" Target="https://onetouch.qwest.com" TargetMode="External"/><Relationship Id="rId28" Type="http://schemas.openxmlformats.org/officeDocument/2006/relationships/hyperlink" Target="mailto:Ivan.Meggison@qwest.com" TargetMode="External"/><Relationship Id="rId36" Type="http://schemas.openxmlformats.org/officeDocument/2006/relationships/footer" Target="footer1.xml"/><Relationship Id="rId10" Type="http://schemas.openxmlformats.org/officeDocument/2006/relationships/hyperlink" Target="https://onetouch.qwest.com" TargetMode="External"/><Relationship Id="rId19" Type="http://schemas.openxmlformats.org/officeDocument/2006/relationships/hyperlink" Target="mailto:education.support@centurylink.com" TargetMode="External"/><Relationship Id="rId31" Type="http://schemas.openxmlformats.org/officeDocument/2006/relationships/hyperlink" Target="mailto:qpremblg@qwest.com" TargetMode="External"/><Relationship Id="rId4" Type="http://schemas.openxmlformats.org/officeDocument/2006/relationships/webSettings" Target="webSettings.xml"/><Relationship Id="rId9" Type="http://schemas.openxmlformats.org/officeDocument/2006/relationships/hyperlink" Target="https://channelalliance.centurylink.com/" TargetMode="External"/><Relationship Id="rId14" Type="http://schemas.openxmlformats.org/officeDocument/2006/relationships/hyperlink" Target="http://ecom2.uswc.uswest.com:50007/oms2/internal_login.html" TargetMode="External"/><Relationship Id="rId22" Type="http://schemas.openxmlformats.org/officeDocument/2006/relationships/hyperlink" Target="https://onetouch.qwest.com" TargetMode="External"/><Relationship Id="rId27" Type="http://schemas.openxmlformats.org/officeDocument/2006/relationships/hyperlink" Target="mailto:qwestbillingwest@qwest.com" TargetMode="External"/><Relationship Id="rId30" Type="http://schemas.openxmlformats.org/officeDocument/2006/relationships/hyperlink" Target="mailto:qbppebilling@qwest.co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1573</Words>
  <Characters>8971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ALLIANCE QUICK REFERENCE GUIDE</dc:title>
  <dc:subject/>
  <dc:creator>McKenzie, Carol</dc:creator>
  <cp:keywords/>
  <dc:description/>
  <cp:lastModifiedBy>beth</cp:lastModifiedBy>
  <cp:revision>2</cp:revision>
  <dcterms:created xsi:type="dcterms:W3CDTF">2012-02-28T17:14:00Z</dcterms:created>
  <dcterms:modified xsi:type="dcterms:W3CDTF">2012-02-28T17:14:00Z</dcterms:modified>
</cp:coreProperties>
</file>